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531D694C"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282352">
                                        <w:rPr>
                                          <w:rFonts w:ascii="Lato" w:hAnsi="Lato"/>
                                          <w:b/>
                                          <w:bCs/>
                                          <w:sz w:val="28"/>
                                          <w:szCs w:val="28"/>
                                        </w:rPr>
                                        <w:t>noviembre</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531D694C"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282352">
                                  <w:rPr>
                                    <w:rFonts w:ascii="Lato" w:hAnsi="Lato"/>
                                    <w:b/>
                                    <w:bCs/>
                                    <w:sz w:val="28"/>
                                    <w:szCs w:val="28"/>
                                  </w:rPr>
                                  <w:t>noviembre</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259369BC" w14:textId="50E417FD" w:rsidR="00F11891"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217399663" w:history="1">
            <w:r w:rsidR="00F11891" w:rsidRPr="00C213DB">
              <w:rPr>
                <w:rStyle w:val="Hipervnculo"/>
                <w:rFonts w:ascii="Lato" w:hAnsi="Lato"/>
                <w:noProof/>
              </w:rPr>
              <w:t>Introducción</w:t>
            </w:r>
            <w:r w:rsidR="00F11891">
              <w:rPr>
                <w:noProof/>
                <w:webHidden/>
              </w:rPr>
              <w:tab/>
            </w:r>
            <w:r w:rsidR="00F11891">
              <w:rPr>
                <w:noProof/>
                <w:webHidden/>
              </w:rPr>
              <w:fldChar w:fldCharType="begin"/>
            </w:r>
            <w:r w:rsidR="00F11891">
              <w:rPr>
                <w:noProof/>
                <w:webHidden/>
              </w:rPr>
              <w:instrText xml:space="preserve"> PAGEREF _Toc217399663 \h </w:instrText>
            </w:r>
            <w:r w:rsidR="00F11891">
              <w:rPr>
                <w:noProof/>
                <w:webHidden/>
              </w:rPr>
            </w:r>
            <w:r w:rsidR="00F11891">
              <w:rPr>
                <w:noProof/>
                <w:webHidden/>
              </w:rPr>
              <w:fldChar w:fldCharType="separate"/>
            </w:r>
            <w:r w:rsidR="008D70CF">
              <w:rPr>
                <w:noProof/>
                <w:webHidden/>
              </w:rPr>
              <w:t>3</w:t>
            </w:r>
            <w:r w:rsidR="00F11891">
              <w:rPr>
                <w:noProof/>
                <w:webHidden/>
              </w:rPr>
              <w:fldChar w:fldCharType="end"/>
            </w:r>
          </w:hyperlink>
        </w:p>
        <w:p w14:paraId="234C0D9E" w14:textId="0188123D" w:rsidR="00F11891" w:rsidRDefault="00F11891">
          <w:pPr>
            <w:pStyle w:val="TDC1"/>
            <w:tabs>
              <w:tab w:val="left" w:pos="440"/>
              <w:tab w:val="right" w:leader="dot" w:pos="8828"/>
            </w:tabs>
            <w:rPr>
              <w:rFonts w:cstheme="minorBidi"/>
              <w:noProof/>
            </w:rPr>
          </w:pPr>
          <w:hyperlink w:anchor="_Toc217399664" w:history="1">
            <w:r w:rsidRPr="00C213DB">
              <w:rPr>
                <w:rStyle w:val="Hipervnculo"/>
                <w:rFonts w:ascii="Lato" w:hAnsi="Lato"/>
                <w:noProof/>
              </w:rPr>
              <w:t>1.</w:t>
            </w:r>
            <w:r>
              <w:rPr>
                <w:rFonts w:cstheme="minorBidi"/>
                <w:noProof/>
              </w:rPr>
              <w:tab/>
            </w:r>
            <w:r w:rsidRPr="00C213DB">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_Toc217399664 \h </w:instrText>
            </w:r>
            <w:r>
              <w:rPr>
                <w:noProof/>
                <w:webHidden/>
              </w:rPr>
            </w:r>
            <w:r>
              <w:rPr>
                <w:noProof/>
                <w:webHidden/>
              </w:rPr>
              <w:fldChar w:fldCharType="separate"/>
            </w:r>
            <w:r w:rsidR="008D70CF">
              <w:rPr>
                <w:noProof/>
                <w:webHidden/>
              </w:rPr>
              <w:t>4</w:t>
            </w:r>
            <w:r>
              <w:rPr>
                <w:noProof/>
                <w:webHidden/>
              </w:rPr>
              <w:fldChar w:fldCharType="end"/>
            </w:r>
          </w:hyperlink>
        </w:p>
        <w:p w14:paraId="37B32258" w14:textId="4748E1FB" w:rsidR="00F11891" w:rsidRDefault="00F11891">
          <w:pPr>
            <w:pStyle w:val="TDC2"/>
            <w:tabs>
              <w:tab w:val="left" w:pos="660"/>
              <w:tab w:val="right" w:leader="dot" w:pos="8828"/>
            </w:tabs>
            <w:rPr>
              <w:rFonts w:cstheme="minorBidi"/>
              <w:noProof/>
            </w:rPr>
          </w:pPr>
          <w:hyperlink w:anchor="_Toc217399665" w:history="1">
            <w:r w:rsidRPr="00C213DB">
              <w:rPr>
                <w:rStyle w:val="Hipervnculo"/>
                <w:rFonts w:ascii="Lato" w:hAnsi="Lato"/>
                <w:noProof/>
              </w:rPr>
              <w:t>1.</w:t>
            </w:r>
            <w:r>
              <w:rPr>
                <w:rFonts w:cstheme="minorBidi"/>
                <w:noProof/>
              </w:rPr>
              <w:tab/>
            </w:r>
            <w:r w:rsidRPr="00C213DB">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_Toc217399665 \h </w:instrText>
            </w:r>
            <w:r>
              <w:rPr>
                <w:noProof/>
                <w:webHidden/>
              </w:rPr>
            </w:r>
            <w:r>
              <w:rPr>
                <w:noProof/>
                <w:webHidden/>
              </w:rPr>
              <w:fldChar w:fldCharType="separate"/>
            </w:r>
            <w:r w:rsidR="008D70CF">
              <w:rPr>
                <w:noProof/>
                <w:webHidden/>
              </w:rPr>
              <w:t>4</w:t>
            </w:r>
            <w:r>
              <w:rPr>
                <w:noProof/>
                <w:webHidden/>
              </w:rPr>
              <w:fldChar w:fldCharType="end"/>
            </w:r>
          </w:hyperlink>
        </w:p>
        <w:p w14:paraId="6E39496E" w14:textId="1F1D9EF5" w:rsidR="00F11891" w:rsidRDefault="00F11891">
          <w:pPr>
            <w:pStyle w:val="TDC2"/>
            <w:tabs>
              <w:tab w:val="left" w:pos="660"/>
              <w:tab w:val="right" w:leader="dot" w:pos="8828"/>
            </w:tabs>
            <w:rPr>
              <w:rFonts w:cstheme="minorBidi"/>
              <w:noProof/>
            </w:rPr>
          </w:pPr>
          <w:hyperlink w:anchor="_Toc217399666" w:history="1">
            <w:r w:rsidRPr="00C213DB">
              <w:rPr>
                <w:rStyle w:val="Hipervnculo"/>
                <w:rFonts w:ascii="Lato" w:hAnsi="Lato"/>
                <w:noProof/>
              </w:rPr>
              <w:t>2.</w:t>
            </w:r>
            <w:r>
              <w:rPr>
                <w:rFonts w:cstheme="minorBidi"/>
                <w:noProof/>
              </w:rPr>
              <w:tab/>
            </w:r>
            <w:r w:rsidRPr="00C213DB">
              <w:rPr>
                <w:rStyle w:val="Hipervnculo"/>
                <w:rFonts w:ascii="Lato" w:hAnsi="Lato"/>
                <w:noProof/>
              </w:rPr>
              <w:t>Visas guatemaltecas</w:t>
            </w:r>
            <w:r>
              <w:rPr>
                <w:noProof/>
                <w:webHidden/>
              </w:rPr>
              <w:tab/>
            </w:r>
            <w:r>
              <w:rPr>
                <w:noProof/>
                <w:webHidden/>
              </w:rPr>
              <w:fldChar w:fldCharType="begin"/>
            </w:r>
            <w:r>
              <w:rPr>
                <w:noProof/>
                <w:webHidden/>
              </w:rPr>
              <w:instrText xml:space="preserve"> PAGEREF _Toc217399666 \h </w:instrText>
            </w:r>
            <w:r>
              <w:rPr>
                <w:noProof/>
                <w:webHidden/>
              </w:rPr>
            </w:r>
            <w:r>
              <w:rPr>
                <w:noProof/>
                <w:webHidden/>
              </w:rPr>
              <w:fldChar w:fldCharType="separate"/>
            </w:r>
            <w:r w:rsidR="008D70CF">
              <w:rPr>
                <w:noProof/>
                <w:webHidden/>
              </w:rPr>
              <w:t>5</w:t>
            </w:r>
            <w:r>
              <w:rPr>
                <w:noProof/>
                <w:webHidden/>
              </w:rPr>
              <w:fldChar w:fldCharType="end"/>
            </w:r>
          </w:hyperlink>
        </w:p>
        <w:p w14:paraId="26C2FB65" w14:textId="02F76ADB" w:rsidR="00F11891" w:rsidRDefault="00F11891">
          <w:pPr>
            <w:pStyle w:val="TDC2"/>
            <w:tabs>
              <w:tab w:val="left" w:pos="660"/>
              <w:tab w:val="right" w:leader="dot" w:pos="8828"/>
            </w:tabs>
            <w:rPr>
              <w:rFonts w:cstheme="minorBidi"/>
              <w:noProof/>
            </w:rPr>
          </w:pPr>
          <w:hyperlink w:anchor="_Toc217399667" w:history="1">
            <w:r w:rsidRPr="00C213DB">
              <w:rPr>
                <w:rStyle w:val="Hipervnculo"/>
                <w:rFonts w:ascii="Lato" w:hAnsi="Lato"/>
                <w:noProof/>
              </w:rPr>
              <w:t>3.</w:t>
            </w:r>
            <w:r>
              <w:rPr>
                <w:rFonts w:cstheme="minorBidi"/>
                <w:noProof/>
              </w:rPr>
              <w:tab/>
            </w:r>
            <w:r w:rsidRPr="00C213DB">
              <w:rPr>
                <w:rStyle w:val="Hipervnculo"/>
                <w:rFonts w:ascii="Lato" w:hAnsi="Lato"/>
                <w:noProof/>
              </w:rPr>
              <w:t>Residencias</w:t>
            </w:r>
            <w:r>
              <w:rPr>
                <w:noProof/>
                <w:webHidden/>
              </w:rPr>
              <w:tab/>
            </w:r>
            <w:r>
              <w:rPr>
                <w:noProof/>
                <w:webHidden/>
              </w:rPr>
              <w:fldChar w:fldCharType="begin"/>
            </w:r>
            <w:r>
              <w:rPr>
                <w:noProof/>
                <w:webHidden/>
              </w:rPr>
              <w:instrText xml:space="preserve"> PAGEREF _Toc217399667 \h </w:instrText>
            </w:r>
            <w:r>
              <w:rPr>
                <w:noProof/>
                <w:webHidden/>
              </w:rPr>
            </w:r>
            <w:r>
              <w:rPr>
                <w:noProof/>
                <w:webHidden/>
              </w:rPr>
              <w:fldChar w:fldCharType="separate"/>
            </w:r>
            <w:r w:rsidR="008D70CF">
              <w:rPr>
                <w:noProof/>
                <w:webHidden/>
              </w:rPr>
              <w:t>5</w:t>
            </w:r>
            <w:r>
              <w:rPr>
                <w:noProof/>
                <w:webHidden/>
              </w:rPr>
              <w:fldChar w:fldCharType="end"/>
            </w:r>
          </w:hyperlink>
        </w:p>
        <w:p w14:paraId="2133240A" w14:textId="4EE840CE" w:rsidR="00F11891" w:rsidRDefault="00F11891">
          <w:pPr>
            <w:pStyle w:val="TDC2"/>
            <w:tabs>
              <w:tab w:val="left" w:pos="660"/>
              <w:tab w:val="right" w:leader="dot" w:pos="8828"/>
            </w:tabs>
            <w:rPr>
              <w:rFonts w:cstheme="minorBidi"/>
              <w:noProof/>
            </w:rPr>
          </w:pPr>
          <w:hyperlink w:anchor="_Toc217399668" w:history="1">
            <w:r w:rsidRPr="00C213DB">
              <w:rPr>
                <w:rStyle w:val="Hipervnculo"/>
                <w:rFonts w:ascii="Lato" w:hAnsi="Lato"/>
                <w:noProof/>
              </w:rPr>
              <w:t>4.</w:t>
            </w:r>
            <w:r>
              <w:rPr>
                <w:rFonts w:cstheme="minorBidi"/>
                <w:noProof/>
              </w:rPr>
              <w:tab/>
            </w:r>
            <w:r w:rsidRPr="00C213DB">
              <w:rPr>
                <w:rStyle w:val="Hipervnculo"/>
                <w:rFonts w:ascii="Lato" w:hAnsi="Lato"/>
                <w:noProof/>
              </w:rPr>
              <w:t>Otros servicios</w:t>
            </w:r>
            <w:r>
              <w:rPr>
                <w:noProof/>
                <w:webHidden/>
              </w:rPr>
              <w:tab/>
            </w:r>
            <w:r>
              <w:rPr>
                <w:noProof/>
                <w:webHidden/>
              </w:rPr>
              <w:fldChar w:fldCharType="begin"/>
            </w:r>
            <w:r>
              <w:rPr>
                <w:noProof/>
                <w:webHidden/>
              </w:rPr>
              <w:instrText xml:space="preserve"> PAGEREF _Toc217399668 \h </w:instrText>
            </w:r>
            <w:r>
              <w:rPr>
                <w:noProof/>
                <w:webHidden/>
              </w:rPr>
            </w:r>
            <w:r>
              <w:rPr>
                <w:noProof/>
                <w:webHidden/>
              </w:rPr>
              <w:fldChar w:fldCharType="separate"/>
            </w:r>
            <w:r w:rsidR="008D70CF">
              <w:rPr>
                <w:noProof/>
                <w:webHidden/>
              </w:rPr>
              <w:t>6</w:t>
            </w:r>
            <w:r>
              <w:rPr>
                <w:noProof/>
                <w:webHidden/>
              </w:rPr>
              <w:fldChar w:fldCharType="end"/>
            </w:r>
          </w:hyperlink>
        </w:p>
        <w:p w14:paraId="41FA5F03" w14:textId="26768E0B" w:rsidR="00F11891" w:rsidRDefault="00F11891">
          <w:pPr>
            <w:pStyle w:val="TDC2"/>
            <w:tabs>
              <w:tab w:val="left" w:pos="660"/>
              <w:tab w:val="right" w:leader="dot" w:pos="8828"/>
            </w:tabs>
            <w:rPr>
              <w:rFonts w:cstheme="minorBidi"/>
              <w:noProof/>
            </w:rPr>
          </w:pPr>
          <w:hyperlink w:anchor="_Toc217399669" w:history="1">
            <w:r w:rsidRPr="00C213DB">
              <w:rPr>
                <w:rStyle w:val="Hipervnculo"/>
                <w:rFonts w:ascii="Lato" w:hAnsi="Lato"/>
                <w:noProof/>
              </w:rPr>
              <w:t>5.</w:t>
            </w:r>
            <w:r>
              <w:rPr>
                <w:rFonts w:cstheme="minorBidi"/>
                <w:noProof/>
              </w:rPr>
              <w:tab/>
            </w:r>
            <w:r w:rsidRPr="00C213DB">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_Toc217399669 \h </w:instrText>
            </w:r>
            <w:r>
              <w:rPr>
                <w:noProof/>
                <w:webHidden/>
              </w:rPr>
            </w:r>
            <w:r>
              <w:rPr>
                <w:noProof/>
                <w:webHidden/>
              </w:rPr>
              <w:fldChar w:fldCharType="separate"/>
            </w:r>
            <w:r w:rsidR="008D70CF">
              <w:rPr>
                <w:noProof/>
                <w:webHidden/>
              </w:rPr>
              <w:t>8</w:t>
            </w:r>
            <w:r>
              <w:rPr>
                <w:noProof/>
                <w:webHidden/>
              </w:rPr>
              <w:fldChar w:fldCharType="end"/>
            </w:r>
          </w:hyperlink>
        </w:p>
        <w:p w14:paraId="3D1BC597" w14:textId="3E904E72" w:rsidR="00F11891" w:rsidRDefault="00F11891">
          <w:pPr>
            <w:pStyle w:val="TDC2"/>
            <w:tabs>
              <w:tab w:val="left" w:pos="660"/>
              <w:tab w:val="right" w:leader="dot" w:pos="8828"/>
            </w:tabs>
            <w:rPr>
              <w:rFonts w:cstheme="minorBidi"/>
              <w:noProof/>
            </w:rPr>
          </w:pPr>
          <w:hyperlink w:anchor="_Toc217399670" w:history="1">
            <w:r w:rsidRPr="00C213DB">
              <w:rPr>
                <w:rStyle w:val="Hipervnculo"/>
                <w:rFonts w:ascii="Lato" w:hAnsi="Lato"/>
                <w:noProof/>
              </w:rPr>
              <w:t>5.</w:t>
            </w:r>
            <w:r>
              <w:rPr>
                <w:rFonts w:cstheme="minorBidi"/>
                <w:noProof/>
              </w:rPr>
              <w:tab/>
            </w:r>
            <w:r w:rsidRPr="00C213DB">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_Toc217399670 \h </w:instrText>
            </w:r>
            <w:r>
              <w:rPr>
                <w:noProof/>
                <w:webHidden/>
              </w:rPr>
            </w:r>
            <w:r>
              <w:rPr>
                <w:noProof/>
                <w:webHidden/>
              </w:rPr>
              <w:fldChar w:fldCharType="separate"/>
            </w:r>
            <w:r w:rsidR="008D70CF">
              <w:rPr>
                <w:noProof/>
                <w:webHidden/>
              </w:rPr>
              <w:t>9</w:t>
            </w:r>
            <w:r>
              <w:rPr>
                <w:noProof/>
                <w:webHidden/>
              </w:rPr>
              <w:fldChar w:fldCharType="end"/>
            </w:r>
          </w:hyperlink>
        </w:p>
        <w:p w14:paraId="6D7800FA" w14:textId="40C106E2" w:rsidR="00F11891" w:rsidRDefault="00F11891">
          <w:pPr>
            <w:pStyle w:val="TDC1"/>
            <w:tabs>
              <w:tab w:val="left" w:pos="440"/>
              <w:tab w:val="right" w:leader="dot" w:pos="8828"/>
            </w:tabs>
            <w:rPr>
              <w:rFonts w:cstheme="minorBidi"/>
              <w:noProof/>
            </w:rPr>
          </w:pPr>
          <w:hyperlink w:anchor="_Toc217399671" w:history="1">
            <w:r w:rsidRPr="00C213DB">
              <w:rPr>
                <w:rStyle w:val="Hipervnculo"/>
                <w:rFonts w:ascii="Lato" w:hAnsi="Lato"/>
                <w:noProof/>
              </w:rPr>
              <w:t>2.</w:t>
            </w:r>
            <w:r>
              <w:rPr>
                <w:rFonts w:cstheme="minorBidi"/>
                <w:noProof/>
              </w:rPr>
              <w:tab/>
            </w:r>
            <w:r w:rsidRPr="00C213DB">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_Toc217399671 \h </w:instrText>
            </w:r>
            <w:r>
              <w:rPr>
                <w:noProof/>
                <w:webHidden/>
              </w:rPr>
            </w:r>
            <w:r>
              <w:rPr>
                <w:noProof/>
                <w:webHidden/>
              </w:rPr>
              <w:fldChar w:fldCharType="separate"/>
            </w:r>
            <w:r w:rsidR="008D70CF">
              <w:rPr>
                <w:noProof/>
                <w:webHidden/>
              </w:rPr>
              <w:t>10</w:t>
            </w:r>
            <w:r>
              <w:rPr>
                <w:noProof/>
                <w:webHidden/>
              </w:rPr>
              <w:fldChar w:fldCharType="end"/>
            </w:r>
          </w:hyperlink>
        </w:p>
        <w:p w14:paraId="2FCA6FD5" w14:textId="3A3E6387" w:rsidR="00F11891" w:rsidRDefault="00F11891">
          <w:pPr>
            <w:pStyle w:val="TDC2"/>
            <w:tabs>
              <w:tab w:val="right" w:leader="dot" w:pos="8828"/>
            </w:tabs>
            <w:rPr>
              <w:rFonts w:cstheme="minorBidi"/>
              <w:noProof/>
            </w:rPr>
          </w:pPr>
          <w:hyperlink w:anchor="_Toc217399672" w:history="1">
            <w:r w:rsidRPr="00C213DB">
              <w:rPr>
                <w:rStyle w:val="Hipervnculo"/>
                <w:rFonts w:ascii="Lato" w:hAnsi="Lato"/>
                <w:noProof/>
              </w:rPr>
              <w:t>Cuadro No. 1</w:t>
            </w:r>
            <w:r>
              <w:rPr>
                <w:noProof/>
                <w:webHidden/>
              </w:rPr>
              <w:tab/>
            </w:r>
            <w:r>
              <w:rPr>
                <w:noProof/>
                <w:webHidden/>
              </w:rPr>
              <w:fldChar w:fldCharType="begin"/>
            </w:r>
            <w:r>
              <w:rPr>
                <w:noProof/>
                <w:webHidden/>
              </w:rPr>
              <w:instrText xml:space="preserve"> PAGEREF _Toc217399672 \h </w:instrText>
            </w:r>
            <w:r>
              <w:rPr>
                <w:noProof/>
                <w:webHidden/>
              </w:rPr>
            </w:r>
            <w:r>
              <w:rPr>
                <w:noProof/>
                <w:webHidden/>
              </w:rPr>
              <w:fldChar w:fldCharType="separate"/>
            </w:r>
            <w:r w:rsidR="008D70CF">
              <w:rPr>
                <w:noProof/>
                <w:webHidden/>
              </w:rPr>
              <w:t>12</w:t>
            </w:r>
            <w:r>
              <w:rPr>
                <w:noProof/>
                <w:webHidden/>
              </w:rPr>
              <w:fldChar w:fldCharType="end"/>
            </w:r>
          </w:hyperlink>
        </w:p>
        <w:p w14:paraId="0430FF59" w14:textId="080C79F5" w:rsidR="00F11891" w:rsidRDefault="00F11891">
          <w:pPr>
            <w:pStyle w:val="TDC2"/>
            <w:tabs>
              <w:tab w:val="right" w:leader="dot" w:pos="8828"/>
            </w:tabs>
            <w:rPr>
              <w:rFonts w:cstheme="minorBidi"/>
              <w:noProof/>
            </w:rPr>
          </w:pPr>
          <w:hyperlink w:anchor="_Toc217399673"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_Toc217399673 \h </w:instrText>
            </w:r>
            <w:r>
              <w:rPr>
                <w:noProof/>
                <w:webHidden/>
              </w:rPr>
            </w:r>
            <w:r>
              <w:rPr>
                <w:noProof/>
                <w:webHidden/>
              </w:rPr>
              <w:fldChar w:fldCharType="separate"/>
            </w:r>
            <w:r w:rsidR="008D70CF">
              <w:rPr>
                <w:noProof/>
                <w:webHidden/>
              </w:rPr>
              <w:t>12</w:t>
            </w:r>
            <w:r>
              <w:rPr>
                <w:noProof/>
                <w:webHidden/>
              </w:rPr>
              <w:fldChar w:fldCharType="end"/>
            </w:r>
          </w:hyperlink>
        </w:p>
        <w:p w14:paraId="66C098F3" w14:textId="1E2B77A9" w:rsidR="00F11891" w:rsidRDefault="00F11891">
          <w:pPr>
            <w:pStyle w:val="TDC2"/>
            <w:tabs>
              <w:tab w:val="right" w:leader="dot" w:pos="8828"/>
            </w:tabs>
            <w:rPr>
              <w:rFonts w:cstheme="minorBidi"/>
              <w:noProof/>
            </w:rPr>
          </w:pPr>
          <w:hyperlink w:anchor="_Toc217399674" w:history="1">
            <w:r w:rsidRPr="00C213DB">
              <w:rPr>
                <w:rStyle w:val="Hipervnculo"/>
                <w:rFonts w:ascii="Lato" w:hAnsi="Lato"/>
                <w:noProof/>
              </w:rPr>
              <w:t>Cuadro No. 2</w:t>
            </w:r>
            <w:r>
              <w:rPr>
                <w:noProof/>
                <w:webHidden/>
              </w:rPr>
              <w:tab/>
            </w:r>
            <w:r>
              <w:rPr>
                <w:noProof/>
                <w:webHidden/>
              </w:rPr>
              <w:fldChar w:fldCharType="begin"/>
            </w:r>
            <w:r>
              <w:rPr>
                <w:noProof/>
                <w:webHidden/>
              </w:rPr>
              <w:instrText xml:space="preserve"> PAGEREF _Toc217399674 \h </w:instrText>
            </w:r>
            <w:r>
              <w:rPr>
                <w:noProof/>
                <w:webHidden/>
              </w:rPr>
            </w:r>
            <w:r>
              <w:rPr>
                <w:noProof/>
                <w:webHidden/>
              </w:rPr>
              <w:fldChar w:fldCharType="separate"/>
            </w:r>
            <w:r w:rsidR="008D70CF">
              <w:rPr>
                <w:noProof/>
                <w:webHidden/>
              </w:rPr>
              <w:t>13</w:t>
            </w:r>
            <w:r>
              <w:rPr>
                <w:noProof/>
                <w:webHidden/>
              </w:rPr>
              <w:fldChar w:fldCharType="end"/>
            </w:r>
          </w:hyperlink>
        </w:p>
        <w:p w14:paraId="05B89525" w14:textId="31C6012B" w:rsidR="00F11891" w:rsidRDefault="00F11891">
          <w:pPr>
            <w:pStyle w:val="TDC2"/>
            <w:tabs>
              <w:tab w:val="right" w:leader="dot" w:pos="8828"/>
            </w:tabs>
            <w:rPr>
              <w:rFonts w:cstheme="minorBidi"/>
              <w:noProof/>
            </w:rPr>
          </w:pPr>
          <w:hyperlink w:anchor="_Toc217399675"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_Toc217399675 \h </w:instrText>
            </w:r>
            <w:r>
              <w:rPr>
                <w:noProof/>
                <w:webHidden/>
              </w:rPr>
            </w:r>
            <w:r>
              <w:rPr>
                <w:noProof/>
                <w:webHidden/>
              </w:rPr>
              <w:fldChar w:fldCharType="separate"/>
            </w:r>
            <w:r w:rsidR="008D70CF">
              <w:rPr>
                <w:noProof/>
                <w:webHidden/>
              </w:rPr>
              <w:t>13</w:t>
            </w:r>
            <w:r>
              <w:rPr>
                <w:noProof/>
                <w:webHidden/>
              </w:rPr>
              <w:fldChar w:fldCharType="end"/>
            </w:r>
          </w:hyperlink>
        </w:p>
        <w:p w14:paraId="153E7161" w14:textId="50B8A590" w:rsidR="00F11891" w:rsidRDefault="00F11891">
          <w:pPr>
            <w:pStyle w:val="TDC2"/>
            <w:tabs>
              <w:tab w:val="right" w:leader="dot" w:pos="8828"/>
            </w:tabs>
            <w:rPr>
              <w:rFonts w:cstheme="minorBidi"/>
              <w:noProof/>
            </w:rPr>
          </w:pPr>
          <w:hyperlink w:anchor="_Toc217399676" w:history="1">
            <w:r w:rsidRPr="00C213DB">
              <w:rPr>
                <w:rStyle w:val="Hipervnculo"/>
                <w:rFonts w:ascii="Lato" w:hAnsi="Lato"/>
                <w:noProof/>
              </w:rPr>
              <w:t>Cuadro No. 3</w:t>
            </w:r>
            <w:r>
              <w:rPr>
                <w:noProof/>
                <w:webHidden/>
              </w:rPr>
              <w:tab/>
            </w:r>
            <w:r>
              <w:rPr>
                <w:noProof/>
                <w:webHidden/>
              </w:rPr>
              <w:fldChar w:fldCharType="begin"/>
            </w:r>
            <w:r>
              <w:rPr>
                <w:noProof/>
                <w:webHidden/>
              </w:rPr>
              <w:instrText xml:space="preserve"> PAGEREF _Toc217399676 \h </w:instrText>
            </w:r>
            <w:r>
              <w:rPr>
                <w:noProof/>
                <w:webHidden/>
              </w:rPr>
            </w:r>
            <w:r>
              <w:rPr>
                <w:noProof/>
                <w:webHidden/>
              </w:rPr>
              <w:fldChar w:fldCharType="separate"/>
            </w:r>
            <w:r w:rsidR="008D70CF">
              <w:rPr>
                <w:noProof/>
                <w:webHidden/>
              </w:rPr>
              <w:t>14</w:t>
            </w:r>
            <w:r>
              <w:rPr>
                <w:noProof/>
                <w:webHidden/>
              </w:rPr>
              <w:fldChar w:fldCharType="end"/>
            </w:r>
          </w:hyperlink>
        </w:p>
        <w:p w14:paraId="17904DEA" w14:textId="63ACEA91" w:rsidR="00F11891" w:rsidRDefault="00F11891">
          <w:pPr>
            <w:pStyle w:val="TDC2"/>
            <w:tabs>
              <w:tab w:val="right" w:leader="dot" w:pos="8828"/>
            </w:tabs>
            <w:rPr>
              <w:rFonts w:cstheme="minorBidi"/>
              <w:noProof/>
            </w:rPr>
          </w:pPr>
          <w:hyperlink w:anchor="_Toc217399677"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_Toc217399677 \h </w:instrText>
            </w:r>
            <w:r>
              <w:rPr>
                <w:noProof/>
                <w:webHidden/>
              </w:rPr>
            </w:r>
            <w:r>
              <w:rPr>
                <w:noProof/>
                <w:webHidden/>
              </w:rPr>
              <w:fldChar w:fldCharType="separate"/>
            </w:r>
            <w:r w:rsidR="008D70CF">
              <w:rPr>
                <w:noProof/>
                <w:webHidden/>
              </w:rPr>
              <w:t>14</w:t>
            </w:r>
            <w:r>
              <w:rPr>
                <w:noProof/>
                <w:webHidden/>
              </w:rPr>
              <w:fldChar w:fldCharType="end"/>
            </w:r>
          </w:hyperlink>
        </w:p>
        <w:p w14:paraId="1609BBEA" w14:textId="1D2D9519" w:rsidR="00F11891" w:rsidRDefault="00F11891">
          <w:pPr>
            <w:pStyle w:val="TDC2"/>
            <w:tabs>
              <w:tab w:val="right" w:leader="dot" w:pos="8828"/>
            </w:tabs>
            <w:rPr>
              <w:rFonts w:cstheme="minorBidi"/>
              <w:noProof/>
            </w:rPr>
          </w:pPr>
          <w:hyperlink w:anchor="_Toc217399678" w:history="1">
            <w:r w:rsidRPr="00C213DB">
              <w:rPr>
                <w:rStyle w:val="Hipervnculo"/>
                <w:rFonts w:ascii="Lato" w:hAnsi="Lato"/>
                <w:noProof/>
              </w:rPr>
              <w:t>Cuadro No. 4</w:t>
            </w:r>
            <w:r>
              <w:rPr>
                <w:noProof/>
                <w:webHidden/>
              </w:rPr>
              <w:tab/>
            </w:r>
            <w:r>
              <w:rPr>
                <w:noProof/>
                <w:webHidden/>
              </w:rPr>
              <w:fldChar w:fldCharType="begin"/>
            </w:r>
            <w:r>
              <w:rPr>
                <w:noProof/>
                <w:webHidden/>
              </w:rPr>
              <w:instrText xml:space="preserve"> PAGEREF _Toc217399678 \h </w:instrText>
            </w:r>
            <w:r>
              <w:rPr>
                <w:noProof/>
                <w:webHidden/>
              </w:rPr>
            </w:r>
            <w:r>
              <w:rPr>
                <w:noProof/>
                <w:webHidden/>
              </w:rPr>
              <w:fldChar w:fldCharType="separate"/>
            </w:r>
            <w:r w:rsidR="008D70CF">
              <w:rPr>
                <w:noProof/>
                <w:webHidden/>
              </w:rPr>
              <w:t>15</w:t>
            </w:r>
            <w:r>
              <w:rPr>
                <w:noProof/>
                <w:webHidden/>
              </w:rPr>
              <w:fldChar w:fldCharType="end"/>
            </w:r>
          </w:hyperlink>
        </w:p>
        <w:p w14:paraId="0E7AB270" w14:textId="1D98D231" w:rsidR="00F11891" w:rsidRDefault="00F11891">
          <w:pPr>
            <w:pStyle w:val="TDC2"/>
            <w:tabs>
              <w:tab w:val="right" w:leader="dot" w:pos="8828"/>
            </w:tabs>
            <w:rPr>
              <w:rFonts w:cstheme="minorBidi"/>
              <w:noProof/>
            </w:rPr>
          </w:pPr>
          <w:hyperlink w:anchor="_Toc217399679"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_Toc217399679 \h </w:instrText>
            </w:r>
            <w:r>
              <w:rPr>
                <w:noProof/>
                <w:webHidden/>
              </w:rPr>
            </w:r>
            <w:r>
              <w:rPr>
                <w:noProof/>
                <w:webHidden/>
              </w:rPr>
              <w:fldChar w:fldCharType="separate"/>
            </w:r>
            <w:r w:rsidR="008D70CF">
              <w:rPr>
                <w:noProof/>
                <w:webHidden/>
              </w:rPr>
              <w:t>15</w:t>
            </w:r>
            <w:r>
              <w:rPr>
                <w:noProof/>
                <w:webHidden/>
              </w:rPr>
              <w:fldChar w:fldCharType="end"/>
            </w:r>
          </w:hyperlink>
        </w:p>
        <w:p w14:paraId="141C2F88" w14:textId="291F556F" w:rsidR="00F11891" w:rsidRDefault="00F11891">
          <w:pPr>
            <w:pStyle w:val="TDC2"/>
            <w:tabs>
              <w:tab w:val="right" w:leader="dot" w:pos="8828"/>
            </w:tabs>
            <w:rPr>
              <w:rFonts w:cstheme="minorBidi"/>
              <w:noProof/>
            </w:rPr>
          </w:pPr>
          <w:hyperlink w:anchor="_Toc217399680" w:history="1">
            <w:r w:rsidRPr="00C213DB">
              <w:rPr>
                <w:rStyle w:val="Hipervnculo"/>
                <w:rFonts w:ascii="Lato" w:hAnsi="Lato"/>
                <w:noProof/>
              </w:rPr>
              <w:t>Cuadro No. 5</w:t>
            </w:r>
            <w:r>
              <w:rPr>
                <w:noProof/>
                <w:webHidden/>
              </w:rPr>
              <w:tab/>
            </w:r>
            <w:r>
              <w:rPr>
                <w:noProof/>
                <w:webHidden/>
              </w:rPr>
              <w:fldChar w:fldCharType="begin"/>
            </w:r>
            <w:r>
              <w:rPr>
                <w:noProof/>
                <w:webHidden/>
              </w:rPr>
              <w:instrText xml:space="preserve"> PAGEREF _Toc217399680 \h </w:instrText>
            </w:r>
            <w:r>
              <w:rPr>
                <w:noProof/>
                <w:webHidden/>
              </w:rPr>
            </w:r>
            <w:r>
              <w:rPr>
                <w:noProof/>
                <w:webHidden/>
              </w:rPr>
              <w:fldChar w:fldCharType="separate"/>
            </w:r>
            <w:r w:rsidR="008D70CF">
              <w:rPr>
                <w:noProof/>
                <w:webHidden/>
              </w:rPr>
              <w:t>16</w:t>
            </w:r>
            <w:r>
              <w:rPr>
                <w:noProof/>
                <w:webHidden/>
              </w:rPr>
              <w:fldChar w:fldCharType="end"/>
            </w:r>
          </w:hyperlink>
        </w:p>
        <w:p w14:paraId="18583AC4" w14:textId="2689DF9C" w:rsidR="00F11891" w:rsidRDefault="00F11891">
          <w:pPr>
            <w:pStyle w:val="TDC2"/>
            <w:tabs>
              <w:tab w:val="right" w:leader="dot" w:pos="8828"/>
            </w:tabs>
            <w:rPr>
              <w:rFonts w:cstheme="minorBidi"/>
              <w:noProof/>
            </w:rPr>
          </w:pPr>
          <w:hyperlink w:anchor="_Toc217399681"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_Toc217399681 \h </w:instrText>
            </w:r>
            <w:r>
              <w:rPr>
                <w:noProof/>
                <w:webHidden/>
              </w:rPr>
            </w:r>
            <w:r>
              <w:rPr>
                <w:noProof/>
                <w:webHidden/>
              </w:rPr>
              <w:fldChar w:fldCharType="separate"/>
            </w:r>
            <w:r w:rsidR="008D70CF">
              <w:rPr>
                <w:noProof/>
                <w:webHidden/>
              </w:rPr>
              <w:t>16</w:t>
            </w:r>
            <w:r>
              <w:rPr>
                <w:noProof/>
                <w:webHidden/>
              </w:rPr>
              <w:fldChar w:fldCharType="end"/>
            </w:r>
          </w:hyperlink>
        </w:p>
        <w:p w14:paraId="0BD33A30" w14:textId="443322FD" w:rsidR="00F11891" w:rsidRDefault="00F11891">
          <w:pPr>
            <w:pStyle w:val="TDC2"/>
            <w:tabs>
              <w:tab w:val="right" w:leader="dot" w:pos="8828"/>
            </w:tabs>
            <w:rPr>
              <w:rFonts w:cstheme="minorBidi"/>
              <w:noProof/>
            </w:rPr>
          </w:pPr>
          <w:hyperlink w:anchor="_Toc217399682" w:history="1">
            <w:r w:rsidRPr="00C213DB">
              <w:rPr>
                <w:rStyle w:val="Hipervnculo"/>
                <w:rFonts w:ascii="Lato" w:hAnsi="Lato"/>
                <w:noProof/>
              </w:rPr>
              <w:t>Cuadro No. 6</w:t>
            </w:r>
            <w:r>
              <w:rPr>
                <w:noProof/>
                <w:webHidden/>
              </w:rPr>
              <w:tab/>
            </w:r>
            <w:r>
              <w:rPr>
                <w:noProof/>
                <w:webHidden/>
              </w:rPr>
              <w:fldChar w:fldCharType="begin"/>
            </w:r>
            <w:r>
              <w:rPr>
                <w:noProof/>
                <w:webHidden/>
              </w:rPr>
              <w:instrText xml:space="preserve"> PAGEREF _Toc217399682 \h </w:instrText>
            </w:r>
            <w:r>
              <w:rPr>
                <w:noProof/>
                <w:webHidden/>
              </w:rPr>
            </w:r>
            <w:r>
              <w:rPr>
                <w:noProof/>
                <w:webHidden/>
              </w:rPr>
              <w:fldChar w:fldCharType="separate"/>
            </w:r>
            <w:r w:rsidR="008D70CF">
              <w:rPr>
                <w:noProof/>
                <w:webHidden/>
              </w:rPr>
              <w:t>17</w:t>
            </w:r>
            <w:r>
              <w:rPr>
                <w:noProof/>
                <w:webHidden/>
              </w:rPr>
              <w:fldChar w:fldCharType="end"/>
            </w:r>
          </w:hyperlink>
        </w:p>
        <w:p w14:paraId="416BF3C4" w14:textId="2D597C9E" w:rsidR="00F11891" w:rsidRDefault="00F11891">
          <w:pPr>
            <w:pStyle w:val="TDC2"/>
            <w:tabs>
              <w:tab w:val="right" w:leader="dot" w:pos="8828"/>
            </w:tabs>
            <w:rPr>
              <w:rFonts w:cstheme="minorBidi"/>
              <w:noProof/>
            </w:rPr>
          </w:pPr>
          <w:hyperlink w:anchor="_Toc217399683"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_Toc217399683 \h </w:instrText>
            </w:r>
            <w:r>
              <w:rPr>
                <w:noProof/>
                <w:webHidden/>
              </w:rPr>
            </w:r>
            <w:r>
              <w:rPr>
                <w:noProof/>
                <w:webHidden/>
              </w:rPr>
              <w:fldChar w:fldCharType="separate"/>
            </w:r>
            <w:r w:rsidR="008D70CF">
              <w:rPr>
                <w:noProof/>
                <w:webHidden/>
              </w:rPr>
              <w:t>17</w:t>
            </w:r>
            <w:r>
              <w:rPr>
                <w:noProof/>
                <w:webHidden/>
              </w:rPr>
              <w:fldChar w:fldCharType="end"/>
            </w:r>
          </w:hyperlink>
        </w:p>
        <w:p w14:paraId="6573861C" w14:textId="0FC98426" w:rsidR="00F11891" w:rsidRDefault="00F11891">
          <w:pPr>
            <w:pStyle w:val="TDC2"/>
            <w:tabs>
              <w:tab w:val="right" w:leader="dot" w:pos="8828"/>
            </w:tabs>
            <w:rPr>
              <w:rFonts w:cstheme="minorBidi"/>
              <w:noProof/>
            </w:rPr>
          </w:pPr>
          <w:hyperlink w:anchor="_Toc217399684" w:history="1">
            <w:r w:rsidRPr="00C213DB">
              <w:rPr>
                <w:rStyle w:val="Hipervnculo"/>
                <w:rFonts w:ascii="Lato" w:hAnsi="Lato"/>
                <w:noProof/>
              </w:rPr>
              <w:t>Cuadro No. 7</w:t>
            </w:r>
            <w:r>
              <w:rPr>
                <w:noProof/>
                <w:webHidden/>
              </w:rPr>
              <w:tab/>
            </w:r>
            <w:r>
              <w:rPr>
                <w:noProof/>
                <w:webHidden/>
              </w:rPr>
              <w:fldChar w:fldCharType="begin"/>
            </w:r>
            <w:r>
              <w:rPr>
                <w:noProof/>
                <w:webHidden/>
              </w:rPr>
              <w:instrText xml:space="preserve"> PAGEREF _Toc217399684 \h </w:instrText>
            </w:r>
            <w:r>
              <w:rPr>
                <w:noProof/>
                <w:webHidden/>
              </w:rPr>
            </w:r>
            <w:r>
              <w:rPr>
                <w:noProof/>
                <w:webHidden/>
              </w:rPr>
              <w:fldChar w:fldCharType="separate"/>
            </w:r>
            <w:r w:rsidR="008D70CF">
              <w:rPr>
                <w:noProof/>
                <w:webHidden/>
              </w:rPr>
              <w:t>18</w:t>
            </w:r>
            <w:r>
              <w:rPr>
                <w:noProof/>
                <w:webHidden/>
              </w:rPr>
              <w:fldChar w:fldCharType="end"/>
            </w:r>
          </w:hyperlink>
        </w:p>
        <w:p w14:paraId="1BECCD32" w14:textId="57258626" w:rsidR="00F11891" w:rsidRDefault="00F11891">
          <w:pPr>
            <w:pStyle w:val="TDC2"/>
            <w:tabs>
              <w:tab w:val="right" w:leader="dot" w:pos="8828"/>
            </w:tabs>
            <w:rPr>
              <w:rFonts w:cstheme="minorBidi"/>
              <w:noProof/>
            </w:rPr>
          </w:pPr>
          <w:hyperlink w:anchor="_Toc217399685"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_Toc217399685 \h </w:instrText>
            </w:r>
            <w:r>
              <w:rPr>
                <w:noProof/>
                <w:webHidden/>
              </w:rPr>
            </w:r>
            <w:r>
              <w:rPr>
                <w:noProof/>
                <w:webHidden/>
              </w:rPr>
              <w:fldChar w:fldCharType="separate"/>
            </w:r>
            <w:r w:rsidR="008D70CF">
              <w:rPr>
                <w:noProof/>
                <w:webHidden/>
              </w:rPr>
              <w:t>18</w:t>
            </w:r>
            <w:r>
              <w:rPr>
                <w:noProof/>
                <w:webHidden/>
              </w:rPr>
              <w:fldChar w:fldCharType="end"/>
            </w:r>
          </w:hyperlink>
        </w:p>
        <w:p w14:paraId="6688B5A7" w14:textId="4F019CEB" w:rsidR="00F11891" w:rsidRDefault="00F11891">
          <w:pPr>
            <w:pStyle w:val="TDC2"/>
            <w:tabs>
              <w:tab w:val="right" w:leader="dot" w:pos="8828"/>
            </w:tabs>
            <w:rPr>
              <w:rFonts w:cstheme="minorBidi"/>
              <w:noProof/>
            </w:rPr>
          </w:pPr>
          <w:hyperlink w:anchor="_Toc217399686" w:history="1">
            <w:r w:rsidRPr="00C213DB">
              <w:rPr>
                <w:rStyle w:val="Hipervnculo"/>
                <w:rFonts w:ascii="Lato" w:hAnsi="Lato"/>
                <w:noProof/>
              </w:rPr>
              <w:t>Cuadro No. 8</w:t>
            </w:r>
            <w:r>
              <w:rPr>
                <w:noProof/>
                <w:webHidden/>
              </w:rPr>
              <w:tab/>
            </w:r>
            <w:r>
              <w:rPr>
                <w:noProof/>
                <w:webHidden/>
              </w:rPr>
              <w:fldChar w:fldCharType="begin"/>
            </w:r>
            <w:r>
              <w:rPr>
                <w:noProof/>
                <w:webHidden/>
              </w:rPr>
              <w:instrText xml:space="preserve"> PAGEREF _Toc217399686 \h </w:instrText>
            </w:r>
            <w:r>
              <w:rPr>
                <w:noProof/>
                <w:webHidden/>
              </w:rPr>
            </w:r>
            <w:r>
              <w:rPr>
                <w:noProof/>
                <w:webHidden/>
              </w:rPr>
              <w:fldChar w:fldCharType="separate"/>
            </w:r>
            <w:r w:rsidR="008D70CF">
              <w:rPr>
                <w:noProof/>
                <w:webHidden/>
              </w:rPr>
              <w:t>19</w:t>
            </w:r>
            <w:r>
              <w:rPr>
                <w:noProof/>
                <w:webHidden/>
              </w:rPr>
              <w:fldChar w:fldCharType="end"/>
            </w:r>
          </w:hyperlink>
        </w:p>
        <w:p w14:paraId="25ADB43E" w14:textId="3C74BBC9" w:rsidR="00F11891" w:rsidRDefault="00F11891">
          <w:pPr>
            <w:pStyle w:val="TDC2"/>
            <w:tabs>
              <w:tab w:val="right" w:leader="dot" w:pos="8828"/>
            </w:tabs>
            <w:rPr>
              <w:rFonts w:cstheme="minorBidi"/>
              <w:noProof/>
            </w:rPr>
          </w:pPr>
          <w:hyperlink w:anchor="_Toc217399687"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_Toc217399687 \h </w:instrText>
            </w:r>
            <w:r>
              <w:rPr>
                <w:noProof/>
                <w:webHidden/>
              </w:rPr>
            </w:r>
            <w:r>
              <w:rPr>
                <w:noProof/>
                <w:webHidden/>
              </w:rPr>
              <w:fldChar w:fldCharType="separate"/>
            </w:r>
            <w:r w:rsidR="008D70CF">
              <w:rPr>
                <w:noProof/>
                <w:webHidden/>
              </w:rPr>
              <w:t>19</w:t>
            </w:r>
            <w:r>
              <w:rPr>
                <w:noProof/>
                <w:webHidden/>
              </w:rPr>
              <w:fldChar w:fldCharType="end"/>
            </w:r>
          </w:hyperlink>
        </w:p>
        <w:p w14:paraId="13E86992" w14:textId="0704A0F1" w:rsidR="00F11891" w:rsidRDefault="00F11891">
          <w:pPr>
            <w:pStyle w:val="TDC2"/>
            <w:tabs>
              <w:tab w:val="right" w:leader="dot" w:pos="8828"/>
            </w:tabs>
            <w:rPr>
              <w:rFonts w:cstheme="minorBidi"/>
              <w:noProof/>
            </w:rPr>
          </w:pPr>
          <w:hyperlink w:anchor="_Toc217399688" w:history="1">
            <w:r w:rsidRPr="00C213DB">
              <w:rPr>
                <w:rStyle w:val="Hipervnculo"/>
                <w:rFonts w:ascii="Lato" w:hAnsi="Lato"/>
                <w:noProof/>
              </w:rPr>
              <w:t>Cuadro No. 9</w:t>
            </w:r>
            <w:r>
              <w:rPr>
                <w:noProof/>
                <w:webHidden/>
              </w:rPr>
              <w:tab/>
            </w:r>
            <w:r>
              <w:rPr>
                <w:noProof/>
                <w:webHidden/>
              </w:rPr>
              <w:fldChar w:fldCharType="begin"/>
            </w:r>
            <w:r>
              <w:rPr>
                <w:noProof/>
                <w:webHidden/>
              </w:rPr>
              <w:instrText xml:space="preserve"> PAGEREF _Toc217399688 \h </w:instrText>
            </w:r>
            <w:r>
              <w:rPr>
                <w:noProof/>
                <w:webHidden/>
              </w:rPr>
            </w:r>
            <w:r>
              <w:rPr>
                <w:noProof/>
                <w:webHidden/>
              </w:rPr>
              <w:fldChar w:fldCharType="separate"/>
            </w:r>
            <w:r w:rsidR="008D70CF">
              <w:rPr>
                <w:noProof/>
                <w:webHidden/>
              </w:rPr>
              <w:t>20</w:t>
            </w:r>
            <w:r>
              <w:rPr>
                <w:noProof/>
                <w:webHidden/>
              </w:rPr>
              <w:fldChar w:fldCharType="end"/>
            </w:r>
          </w:hyperlink>
        </w:p>
        <w:p w14:paraId="5626BE9C" w14:textId="059D41B9" w:rsidR="00F11891" w:rsidRDefault="00F11891">
          <w:pPr>
            <w:pStyle w:val="TDC2"/>
            <w:tabs>
              <w:tab w:val="right" w:leader="dot" w:pos="8828"/>
            </w:tabs>
            <w:rPr>
              <w:rFonts w:cstheme="minorBidi"/>
              <w:noProof/>
            </w:rPr>
          </w:pPr>
          <w:hyperlink w:anchor="_Toc217399689"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_Toc217399689 \h </w:instrText>
            </w:r>
            <w:r>
              <w:rPr>
                <w:noProof/>
                <w:webHidden/>
              </w:rPr>
            </w:r>
            <w:r>
              <w:rPr>
                <w:noProof/>
                <w:webHidden/>
              </w:rPr>
              <w:fldChar w:fldCharType="separate"/>
            </w:r>
            <w:r w:rsidR="008D70CF">
              <w:rPr>
                <w:noProof/>
                <w:webHidden/>
              </w:rPr>
              <w:t>20</w:t>
            </w:r>
            <w:r>
              <w:rPr>
                <w:noProof/>
                <w:webHidden/>
              </w:rPr>
              <w:fldChar w:fldCharType="end"/>
            </w:r>
          </w:hyperlink>
        </w:p>
        <w:p w14:paraId="276B45D5" w14:textId="777BE574" w:rsidR="00F11891" w:rsidRDefault="00F11891">
          <w:pPr>
            <w:pStyle w:val="TDC2"/>
            <w:tabs>
              <w:tab w:val="right" w:leader="dot" w:pos="8828"/>
            </w:tabs>
            <w:rPr>
              <w:rFonts w:cstheme="minorBidi"/>
              <w:noProof/>
            </w:rPr>
          </w:pPr>
          <w:hyperlink w:anchor="_Toc217399690" w:history="1">
            <w:r w:rsidRPr="00C213DB">
              <w:rPr>
                <w:rStyle w:val="Hipervnculo"/>
                <w:rFonts w:ascii="Lato" w:hAnsi="Lato"/>
                <w:noProof/>
              </w:rPr>
              <w:t>Cuadro No. 10</w:t>
            </w:r>
            <w:r>
              <w:rPr>
                <w:noProof/>
                <w:webHidden/>
              </w:rPr>
              <w:tab/>
            </w:r>
            <w:r>
              <w:rPr>
                <w:noProof/>
                <w:webHidden/>
              </w:rPr>
              <w:fldChar w:fldCharType="begin"/>
            </w:r>
            <w:r>
              <w:rPr>
                <w:noProof/>
                <w:webHidden/>
              </w:rPr>
              <w:instrText xml:space="preserve"> PAGEREF _Toc217399690 \h </w:instrText>
            </w:r>
            <w:r>
              <w:rPr>
                <w:noProof/>
                <w:webHidden/>
              </w:rPr>
            </w:r>
            <w:r>
              <w:rPr>
                <w:noProof/>
                <w:webHidden/>
              </w:rPr>
              <w:fldChar w:fldCharType="separate"/>
            </w:r>
            <w:r w:rsidR="008D70CF">
              <w:rPr>
                <w:noProof/>
                <w:webHidden/>
              </w:rPr>
              <w:t>21</w:t>
            </w:r>
            <w:r>
              <w:rPr>
                <w:noProof/>
                <w:webHidden/>
              </w:rPr>
              <w:fldChar w:fldCharType="end"/>
            </w:r>
          </w:hyperlink>
        </w:p>
        <w:p w14:paraId="5962CA14" w14:textId="18C88295" w:rsidR="00F11891" w:rsidRDefault="00F11891">
          <w:pPr>
            <w:pStyle w:val="TDC2"/>
            <w:tabs>
              <w:tab w:val="right" w:leader="dot" w:pos="8828"/>
            </w:tabs>
            <w:rPr>
              <w:rFonts w:cstheme="minorBidi"/>
              <w:noProof/>
            </w:rPr>
          </w:pPr>
          <w:hyperlink w:anchor="_Toc217399691"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_Toc217399691 \h </w:instrText>
            </w:r>
            <w:r>
              <w:rPr>
                <w:noProof/>
                <w:webHidden/>
              </w:rPr>
            </w:r>
            <w:r>
              <w:rPr>
                <w:noProof/>
                <w:webHidden/>
              </w:rPr>
              <w:fldChar w:fldCharType="separate"/>
            </w:r>
            <w:r w:rsidR="008D70CF">
              <w:rPr>
                <w:noProof/>
                <w:webHidden/>
              </w:rPr>
              <w:t>21</w:t>
            </w:r>
            <w:r>
              <w:rPr>
                <w:noProof/>
                <w:webHidden/>
              </w:rPr>
              <w:fldChar w:fldCharType="end"/>
            </w:r>
          </w:hyperlink>
        </w:p>
        <w:p w14:paraId="3DEF48F8" w14:textId="29129DA8" w:rsidR="00F11891" w:rsidRDefault="00F11891">
          <w:pPr>
            <w:pStyle w:val="TDC2"/>
            <w:tabs>
              <w:tab w:val="right" w:leader="dot" w:pos="8828"/>
            </w:tabs>
            <w:rPr>
              <w:rFonts w:cstheme="minorBidi"/>
              <w:noProof/>
            </w:rPr>
          </w:pPr>
          <w:hyperlink w:anchor="_Toc217399692" w:history="1">
            <w:r w:rsidRPr="00C213DB">
              <w:rPr>
                <w:rStyle w:val="Hipervnculo"/>
                <w:rFonts w:ascii="Lato" w:hAnsi="Lato"/>
                <w:noProof/>
              </w:rPr>
              <w:t>Cuadro No. 11</w:t>
            </w:r>
            <w:r>
              <w:rPr>
                <w:noProof/>
                <w:webHidden/>
              </w:rPr>
              <w:tab/>
            </w:r>
            <w:r>
              <w:rPr>
                <w:noProof/>
                <w:webHidden/>
              </w:rPr>
              <w:fldChar w:fldCharType="begin"/>
            </w:r>
            <w:r>
              <w:rPr>
                <w:noProof/>
                <w:webHidden/>
              </w:rPr>
              <w:instrText xml:space="preserve"> PAGEREF _Toc217399692 \h </w:instrText>
            </w:r>
            <w:r>
              <w:rPr>
                <w:noProof/>
                <w:webHidden/>
              </w:rPr>
            </w:r>
            <w:r>
              <w:rPr>
                <w:noProof/>
                <w:webHidden/>
              </w:rPr>
              <w:fldChar w:fldCharType="separate"/>
            </w:r>
            <w:r w:rsidR="008D70CF">
              <w:rPr>
                <w:noProof/>
                <w:webHidden/>
              </w:rPr>
              <w:t>22</w:t>
            </w:r>
            <w:r>
              <w:rPr>
                <w:noProof/>
                <w:webHidden/>
              </w:rPr>
              <w:fldChar w:fldCharType="end"/>
            </w:r>
          </w:hyperlink>
        </w:p>
        <w:p w14:paraId="1FCF148F" w14:textId="3D6B8F8E" w:rsidR="00F11891" w:rsidRDefault="00F11891">
          <w:pPr>
            <w:pStyle w:val="TDC2"/>
            <w:tabs>
              <w:tab w:val="right" w:leader="dot" w:pos="8828"/>
            </w:tabs>
            <w:rPr>
              <w:rFonts w:cstheme="minorBidi"/>
              <w:noProof/>
            </w:rPr>
          </w:pPr>
          <w:hyperlink w:anchor="_Toc217399693" w:history="1">
            <w:r w:rsidRPr="00C213DB">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_Toc217399693 \h </w:instrText>
            </w:r>
            <w:r>
              <w:rPr>
                <w:noProof/>
                <w:webHidden/>
              </w:rPr>
            </w:r>
            <w:r>
              <w:rPr>
                <w:noProof/>
                <w:webHidden/>
              </w:rPr>
              <w:fldChar w:fldCharType="separate"/>
            </w:r>
            <w:r w:rsidR="008D70CF">
              <w:rPr>
                <w:noProof/>
                <w:webHidden/>
              </w:rPr>
              <w:t>22</w:t>
            </w:r>
            <w:r>
              <w:rPr>
                <w:noProof/>
                <w:webHidden/>
              </w:rPr>
              <w:fldChar w:fldCharType="end"/>
            </w:r>
          </w:hyperlink>
        </w:p>
        <w:p w14:paraId="665469D8" w14:textId="59C01328" w:rsidR="00F11891" w:rsidRDefault="00F11891">
          <w:pPr>
            <w:pStyle w:val="TDC1"/>
            <w:tabs>
              <w:tab w:val="left" w:pos="440"/>
              <w:tab w:val="right" w:leader="dot" w:pos="8828"/>
            </w:tabs>
            <w:rPr>
              <w:rFonts w:cstheme="minorBidi"/>
              <w:noProof/>
            </w:rPr>
          </w:pPr>
          <w:hyperlink w:anchor="_Toc217399694" w:history="1">
            <w:r w:rsidRPr="00C213DB">
              <w:rPr>
                <w:rStyle w:val="Hipervnculo"/>
                <w:rFonts w:ascii="Lato" w:hAnsi="Lato"/>
                <w:noProof/>
              </w:rPr>
              <w:t>3.</w:t>
            </w:r>
            <w:r>
              <w:rPr>
                <w:rFonts w:cstheme="minorBidi"/>
                <w:noProof/>
              </w:rPr>
              <w:tab/>
            </w:r>
            <w:r w:rsidRPr="00C213DB">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_Toc217399694 \h </w:instrText>
            </w:r>
            <w:r>
              <w:rPr>
                <w:noProof/>
                <w:webHidden/>
              </w:rPr>
            </w:r>
            <w:r>
              <w:rPr>
                <w:noProof/>
                <w:webHidden/>
              </w:rPr>
              <w:fldChar w:fldCharType="separate"/>
            </w:r>
            <w:r w:rsidR="008D70CF">
              <w:rPr>
                <w:noProof/>
                <w:webHidden/>
              </w:rPr>
              <w:t>23</w:t>
            </w:r>
            <w:r>
              <w:rPr>
                <w:noProof/>
                <w:webHidden/>
              </w:rPr>
              <w:fldChar w:fldCharType="end"/>
            </w:r>
          </w:hyperlink>
        </w:p>
        <w:p w14:paraId="4F6D70A3" w14:textId="32F5AD5D" w:rsidR="00F11891" w:rsidRDefault="00F11891">
          <w:pPr>
            <w:pStyle w:val="TDC2"/>
            <w:tabs>
              <w:tab w:val="right" w:leader="dot" w:pos="8828"/>
            </w:tabs>
            <w:rPr>
              <w:rFonts w:cstheme="minorBidi"/>
              <w:noProof/>
            </w:rPr>
          </w:pPr>
          <w:hyperlink w:anchor="_Toc217399695" w:history="1">
            <w:r w:rsidRPr="00C213DB">
              <w:rPr>
                <w:rStyle w:val="Hipervnculo"/>
                <w:rFonts w:ascii="Lato" w:hAnsi="Lato"/>
                <w:noProof/>
              </w:rPr>
              <w:t>Cuadro No. 12</w:t>
            </w:r>
            <w:r>
              <w:rPr>
                <w:noProof/>
                <w:webHidden/>
              </w:rPr>
              <w:tab/>
            </w:r>
            <w:r>
              <w:rPr>
                <w:noProof/>
                <w:webHidden/>
              </w:rPr>
              <w:fldChar w:fldCharType="begin"/>
            </w:r>
            <w:r>
              <w:rPr>
                <w:noProof/>
                <w:webHidden/>
              </w:rPr>
              <w:instrText xml:space="preserve"> PAGEREF _Toc217399695 \h </w:instrText>
            </w:r>
            <w:r>
              <w:rPr>
                <w:noProof/>
                <w:webHidden/>
              </w:rPr>
            </w:r>
            <w:r>
              <w:rPr>
                <w:noProof/>
                <w:webHidden/>
              </w:rPr>
              <w:fldChar w:fldCharType="separate"/>
            </w:r>
            <w:r w:rsidR="008D70CF">
              <w:rPr>
                <w:noProof/>
                <w:webHidden/>
              </w:rPr>
              <w:t>24</w:t>
            </w:r>
            <w:r>
              <w:rPr>
                <w:noProof/>
                <w:webHidden/>
              </w:rPr>
              <w:fldChar w:fldCharType="end"/>
            </w:r>
          </w:hyperlink>
        </w:p>
        <w:p w14:paraId="34871002" w14:textId="5FE9F89F" w:rsidR="00F11891" w:rsidRDefault="00F11891">
          <w:pPr>
            <w:pStyle w:val="TDC2"/>
            <w:tabs>
              <w:tab w:val="right" w:leader="dot" w:pos="8828"/>
            </w:tabs>
            <w:rPr>
              <w:rFonts w:cstheme="minorBidi"/>
              <w:noProof/>
            </w:rPr>
          </w:pPr>
          <w:hyperlink w:anchor="_Toc217399696" w:history="1">
            <w:r w:rsidRPr="00C213DB">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_Toc217399696 \h </w:instrText>
            </w:r>
            <w:r>
              <w:rPr>
                <w:noProof/>
                <w:webHidden/>
              </w:rPr>
            </w:r>
            <w:r>
              <w:rPr>
                <w:noProof/>
                <w:webHidden/>
              </w:rPr>
              <w:fldChar w:fldCharType="separate"/>
            </w:r>
            <w:r w:rsidR="008D70CF">
              <w:rPr>
                <w:noProof/>
                <w:webHidden/>
              </w:rPr>
              <w:t>24</w:t>
            </w:r>
            <w:r>
              <w:rPr>
                <w:noProof/>
                <w:webHidden/>
              </w:rPr>
              <w:fldChar w:fldCharType="end"/>
            </w:r>
          </w:hyperlink>
        </w:p>
        <w:p w14:paraId="3C7DDAB1" w14:textId="7D1E4909" w:rsidR="00F11891" w:rsidRDefault="00F11891">
          <w:pPr>
            <w:pStyle w:val="TDC2"/>
            <w:tabs>
              <w:tab w:val="right" w:leader="dot" w:pos="8828"/>
            </w:tabs>
            <w:rPr>
              <w:rFonts w:cstheme="minorBidi"/>
              <w:noProof/>
            </w:rPr>
          </w:pPr>
          <w:hyperlink w:anchor="_Toc217399697" w:history="1">
            <w:r w:rsidRPr="00C213DB">
              <w:rPr>
                <w:rStyle w:val="Hipervnculo"/>
                <w:rFonts w:ascii="Lato" w:hAnsi="Lato"/>
                <w:noProof/>
              </w:rPr>
              <w:t>Cuadro No. 13</w:t>
            </w:r>
            <w:r>
              <w:rPr>
                <w:noProof/>
                <w:webHidden/>
              </w:rPr>
              <w:tab/>
            </w:r>
            <w:r>
              <w:rPr>
                <w:noProof/>
                <w:webHidden/>
              </w:rPr>
              <w:fldChar w:fldCharType="begin"/>
            </w:r>
            <w:r>
              <w:rPr>
                <w:noProof/>
                <w:webHidden/>
              </w:rPr>
              <w:instrText xml:space="preserve"> PAGEREF _Toc217399697 \h </w:instrText>
            </w:r>
            <w:r>
              <w:rPr>
                <w:noProof/>
                <w:webHidden/>
              </w:rPr>
            </w:r>
            <w:r>
              <w:rPr>
                <w:noProof/>
                <w:webHidden/>
              </w:rPr>
              <w:fldChar w:fldCharType="separate"/>
            </w:r>
            <w:r w:rsidR="008D70CF">
              <w:rPr>
                <w:noProof/>
                <w:webHidden/>
              </w:rPr>
              <w:t>24</w:t>
            </w:r>
            <w:r>
              <w:rPr>
                <w:noProof/>
                <w:webHidden/>
              </w:rPr>
              <w:fldChar w:fldCharType="end"/>
            </w:r>
          </w:hyperlink>
        </w:p>
        <w:p w14:paraId="433B9A75" w14:textId="1E8B4D0D" w:rsidR="00F11891" w:rsidRDefault="00F11891">
          <w:pPr>
            <w:pStyle w:val="TDC2"/>
            <w:tabs>
              <w:tab w:val="right" w:leader="dot" w:pos="8828"/>
            </w:tabs>
            <w:rPr>
              <w:rFonts w:cstheme="minorBidi"/>
              <w:noProof/>
            </w:rPr>
          </w:pPr>
          <w:hyperlink w:anchor="_Toc217399698" w:history="1">
            <w:r w:rsidRPr="00C213DB">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_Toc217399698 \h </w:instrText>
            </w:r>
            <w:r>
              <w:rPr>
                <w:noProof/>
                <w:webHidden/>
              </w:rPr>
            </w:r>
            <w:r>
              <w:rPr>
                <w:noProof/>
                <w:webHidden/>
              </w:rPr>
              <w:fldChar w:fldCharType="separate"/>
            </w:r>
            <w:r w:rsidR="008D70CF">
              <w:rPr>
                <w:noProof/>
                <w:webHidden/>
              </w:rPr>
              <w:t>24</w:t>
            </w:r>
            <w:r>
              <w:rPr>
                <w:noProof/>
                <w:webHidden/>
              </w:rPr>
              <w:fldChar w:fldCharType="end"/>
            </w:r>
          </w:hyperlink>
        </w:p>
        <w:p w14:paraId="60A15265" w14:textId="64514188" w:rsidR="00F11891" w:rsidRDefault="00F11891">
          <w:pPr>
            <w:pStyle w:val="TDC2"/>
            <w:tabs>
              <w:tab w:val="right" w:leader="dot" w:pos="8828"/>
            </w:tabs>
            <w:rPr>
              <w:rFonts w:cstheme="minorBidi"/>
              <w:noProof/>
            </w:rPr>
          </w:pPr>
          <w:hyperlink w:anchor="_Toc217399699" w:history="1">
            <w:r w:rsidRPr="00C213DB">
              <w:rPr>
                <w:rStyle w:val="Hipervnculo"/>
                <w:rFonts w:ascii="Lato" w:hAnsi="Lato"/>
                <w:noProof/>
              </w:rPr>
              <w:t>Cuadro No. 14</w:t>
            </w:r>
            <w:r>
              <w:rPr>
                <w:noProof/>
                <w:webHidden/>
              </w:rPr>
              <w:tab/>
            </w:r>
            <w:r>
              <w:rPr>
                <w:noProof/>
                <w:webHidden/>
              </w:rPr>
              <w:fldChar w:fldCharType="begin"/>
            </w:r>
            <w:r>
              <w:rPr>
                <w:noProof/>
                <w:webHidden/>
              </w:rPr>
              <w:instrText xml:space="preserve"> PAGEREF _Toc217399699 \h </w:instrText>
            </w:r>
            <w:r>
              <w:rPr>
                <w:noProof/>
                <w:webHidden/>
              </w:rPr>
            </w:r>
            <w:r>
              <w:rPr>
                <w:noProof/>
                <w:webHidden/>
              </w:rPr>
              <w:fldChar w:fldCharType="separate"/>
            </w:r>
            <w:r w:rsidR="008D70CF">
              <w:rPr>
                <w:noProof/>
                <w:webHidden/>
              </w:rPr>
              <w:t>25</w:t>
            </w:r>
            <w:r>
              <w:rPr>
                <w:noProof/>
                <w:webHidden/>
              </w:rPr>
              <w:fldChar w:fldCharType="end"/>
            </w:r>
          </w:hyperlink>
        </w:p>
        <w:p w14:paraId="27E2C901" w14:textId="269984B4" w:rsidR="00F11891" w:rsidRDefault="00F11891">
          <w:pPr>
            <w:pStyle w:val="TDC2"/>
            <w:tabs>
              <w:tab w:val="right" w:leader="dot" w:pos="8828"/>
            </w:tabs>
            <w:rPr>
              <w:rFonts w:cstheme="minorBidi"/>
              <w:noProof/>
            </w:rPr>
          </w:pPr>
          <w:hyperlink w:anchor="_Toc217399700" w:history="1">
            <w:r w:rsidRPr="00C213DB">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_Toc217399700 \h </w:instrText>
            </w:r>
            <w:r>
              <w:rPr>
                <w:noProof/>
                <w:webHidden/>
              </w:rPr>
            </w:r>
            <w:r>
              <w:rPr>
                <w:noProof/>
                <w:webHidden/>
              </w:rPr>
              <w:fldChar w:fldCharType="separate"/>
            </w:r>
            <w:r w:rsidR="008D70CF">
              <w:rPr>
                <w:noProof/>
                <w:webHidden/>
              </w:rPr>
              <w:t>25</w:t>
            </w:r>
            <w:r>
              <w:rPr>
                <w:noProof/>
                <w:webHidden/>
              </w:rPr>
              <w:fldChar w:fldCharType="end"/>
            </w:r>
          </w:hyperlink>
        </w:p>
        <w:p w14:paraId="4245FCCF" w14:textId="01E79F1A" w:rsidR="00F11891" w:rsidRDefault="00F11891">
          <w:pPr>
            <w:pStyle w:val="TDC2"/>
            <w:tabs>
              <w:tab w:val="right" w:leader="dot" w:pos="8828"/>
            </w:tabs>
            <w:rPr>
              <w:rFonts w:cstheme="minorBidi"/>
              <w:noProof/>
            </w:rPr>
          </w:pPr>
          <w:hyperlink w:anchor="_Toc217399701" w:history="1">
            <w:r w:rsidRPr="00C213DB">
              <w:rPr>
                <w:rStyle w:val="Hipervnculo"/>
                <w:rFonts w:ascii="Lato" w:hAnsi="Lato"/>
                <w:noProof/>
              </w:rPr>
              <w:t>Cuadro No. 15</w:t>
            </w:r>
            <w:r>
              <w:rPr>
                <w:noProof/>
                <w:webHidden/>
              </w:rPr>
              <w:tab/>
            </w:r>
            <w:r>
              <w:rPr>
                <w:noProof/>
                <w:webHidden/>
              </w:rPr>
              <w:fldChar w:fldCharType="begin"/>
            </w:r>
            <w:r>
              <w:rPr>
                <w:noProof/>
                <w:webHidden/>
              </w:rPr>
              <w:instrText xml:space="preserve"> PAGEREF _Toc217399701 \h </w:instrText>
            </w:r>
            <w:r>
              <w:rPr>
                <w:noProof/>
                <w:webHidden/>
              </w:rPr>
            </w:r>
            <w:r>
              <w:rPr>
                <w:noProof/>
                <w:webHidden/>
              </w:rPr>
              <w:fldChar w:fldCharType="separate"/>
            </w:r>
            <w:r w:rsidR="008D70CF">
              <w:rPr>
                <w:noProof/>
                <w:webHidden/>
              </w:rPr>
              <w:t>26</w:t>
            </w:r>
            <w:r>
              <w:rPr>
                <w:noProof/>
                <w:webHidden/>
              </w:rPr>
              <w:fldChar w:fldCharType="end"/>
            </w:r>
          </w:hyperlink>
        </w:p>
        <w:p w14:paraId="12007C0D" w14:textId="07B59686" w:rsidR="00F11891" w:rsidRDefault="00F11891">
          <w:pPr>
            <w:pStyle w:val="TDC2"/>
            <w:tabs>
              <w:tab w:val="right" w:leader="dot" w:pos="8828"/>
            </w:tabs>
            <w:rPr>
              <w:rFonts w:cstheme="minorBidi"/>
              <w:noProof/>
            </w:rPr>
          </w:pPr>
          <w:hyperlink w:anchor="_Toc217399702" w:history="1">
            <w:r w:rsidRPr="00C213DB">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_Toc217399702 \h </w:instrText>
            </w:r>
            <w:r>
              <w:rPr>
                <w:noProof/>
                <w:webHidden/>
              </w:rPr>
            </w:r>
            <w:r>
              <w:rPr>
                <w:noProof/>
                <w:webHidden/>
              </w:rPr>
              <w:fldChar w:fldCharType="separate"/>
            </w:r>
            <w:r w:rsidR="008D70CF">
              <w:rPr>
                <w:noProof/>
                <w:webHidden/>
              </w:rPr>
              <w:t>26</w:t>
            </w:r>
            <w:r>
              <w:rPr>
                <w:noProof/>
                <w:webHidden/>
              </w:rPr>
              <w:fldChar w:fldCharType="end"/>
            </w:r>
          </w:hyperlink>
        </w:p>
        <w:p w14:paraId="37A3B2F3" w14:textId="5B2FFBE0" w:rsidR="00F11891" w:rsidRDefault="00F11891">
          <w:pPr>
            <w:pStyle w:val="TDC2"/>
            <w:tabs>
              <w:tab w:val="right" w:leader="dot" w:pos="8828"/>
            </w:tabs>
            <w:rPr>
              <w:rFonts w:cstheme="minorBidi"/>
              <w:noProof/>
            </w:rPr>
          </w:pPr>
          <w:hyperlink w:anchor="_Toc217399703" w:history="1">
            <w:r w:rsidRPr="00C213DB">
              <w:rPr>
                <w:rStyle w:val="Hipervnculo"/>
                <w:rFonts w:ascii="Lato" w:hAnsi="Lato"/>
                <w:noProof/>
              </w:rPr>
              <w:t>Cuadro No. 16</w:t>
            </w:r>
            <w:r>
              <w:rPr>
                <w:noProof/>
                <w:webHidden/>
              </w:rPr>
              <w:tab/>
            </w:r>
            <w:r>
              <w:rPr>
                <w:noProof/>
                <w:webHidden/>
              </w:rPr>
              <w:fldChar w:fldCharType="begin"/>
            </w:r>
            <w:r>
              <w:rPr>
                <w:noProof/>
                <w:webHidden/>
              </w:rPr>
              <w:instrText xml:space="preserve"> PAGEREF _Toc217399703 \h </w:instrText>
            </w:r>
            <w:r>
              <w:rPr>
                <w:noProof/>
                <w:webHidden/>
              </w:rPr>
            </w:r>
            <w:r>
              <w:rPr>
                <w:noProof/>
                <w:webHidden/>
              </w:rPr>
              <w:fldChar w:fldCharType="separate"/>
            </w:r>
            <w:r w:rsidR="008D70CF">
              <w:rPr>
                <w:noProof/>
                <w:webHidden/>
              </w:rPr>
              <w:t>27</w:t>
            </w:r>
            <w:r>
              <w:rPr>
                <w:noProof/>
                <w:webHidden/>
              </w:rPr>
              <w:fldChar w:fldCharType="end"/>
            </w:r>
          </w:hyperlink>
        </w:p>
        <w:p w14:paraId="1E14DEE9" w14:textId="291F7E08" w:rsidR="00F11891" w:rsidRDefault="00F11891">
          <w:pPr>
            <w:pStyle w:val="TDC2"/>
            <w:tabs>
              <w:tab w:val="right" w:leader="dot" w:pos="8828"/>
            </w:tabs>
            <w:rPr>
              <w:rFonts w:cstheme="minorBidi"/>
              <w:noProof/>
            </w:rPr>
          </w:pPr>
          <w:hyperlink w:anchor="_Toc217399704" w:history="1">
            <w:r w:rsidRPr="00C213DB">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_Toc217399704 \h </w:instrText>
            </w:r>
            <w:r>
              <w:rPr>
                <w:noProof/>
                <w:webHidden/>
              </w:rPr>
            </w:r>
            <w:r>
              <w:rPr>
                <w:noProof/>
                <w:webHidden/>
              </w:rPr>
              <w:fldChar w:fldCharType="separate"/>
            </w:r>
            <w:r w:rsidR="008D70CF">
              <w:rPr>
                <w:noProof/>
                <w:webHidden/>
              </w:rPr>
              <w:t>27</w:t>
            </w:r>
            <w:r>
              <w:rPr>
                <w:noProof/>
                <w:webHidden/>
              </w:rPr>
              <w:fldChar w:fldCharType="end"/>
            </w:r>
          </w:hyperlink>
        </w:p>
        <w:p w14:paraId="21B840D3" w14:textId="10AEFC5B" w:rsidR="00F11891" w:rsidRDefault="00F11891">
          <w:pPr>
            <w:pStyle w:val="TDC2"/>
            <w:tabs>
              <w:tab w:val="right" w:leader="dot" w:pos="8828"/>
            </w:tabs>
            <w:rPr>
              <w:rFonts w:cstheme="minorBidi"/>
              <w:noProof/>
            </w:rPr>
          </w:pPr>
          <w:hyperlink w:anchor="_Toc217399705" w:history="1">
            <w:r w:rsidRPr="00C213DB">
              <w:rPr>
                <w:rStyle w:val="Hipervnculo"/>
                <w:rFonts w:ascii="Lato" w:hAnsi="Lato"/>
                <w:noProof/>
              </w:rPr>
              <w:t>Cuadro No. 17</w:t>
            </w:r>
            <w:r>
              <w:rPr>
                <w:noProof/>
                <w:webHidden/>
              </w:rPr>
              <w:tab/>
            </w:r>
            <w:r>
              <w:rPr>
                <w:noProof/>
                <w:webHidden/>
              </w:rPr>
              <w:fldChar w:fldCharType="begin"/>
            </w:r>
            <w:r>
              <w:rPr>
                <w:noProof/>
                <w:webHidden/>
              </w:rPr>
              <w:instrText xml:space="preserve"> PAGEREF _Toc217399705 \h </w:instrText>
            </w:r>
            <w:r>
              <w:rPr>
                <w:noProof/>
                <w:webHidden/>
              </w:rPr>
            </w:r>
            <w:r>
              <w:rPr>
                <w:noProof/>
                <w:webHidden/>
              </w:rPr>
              <w:fldChar w:fldCharType="separate"/>
            </w:r>
            <w:r w:rsidR="008D70CF">
              <w:rPr>
                <w:noProof/>
                <w:webHidden/>
              </w:rPr>
              <w:t>28</w:t>
            </w:r>
            <w:r>
              <w:rPr>
                <w:noProof/>
                <w:webHidden/>
              </w:rPr>
              <w:fldChar w:fldCharType="end"/>
            </w:r>
          </w:hyperlink>
        </w:p>
        <w:p w14:paraId="349BB0A0" w14:textId="2A426F4E" w:rsidR="00F11891" w:rsidRDefault="00F11891">
          <w:pPr>
            <w:pStyle w:val="TDC2"/>
            <w:tabs>
              <w:tab w:val="right" w:leader="dot" w:pos="8828"/>
            </w:tabs>
            <w:rPr>
              <w:rFonts w:cstheme="minorBidi"/>
              <w:noProof/>
            </w:rPr>
          </w:pPr>
          <w:hyperlink w:anchor="_Toc217399706" w:history="1">
            <w:r w:rsidRPr="00C213DB">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_Toc217399706 \h </w:instrText>
            </w:r>
            <w:r>
              <w:rPr>
                <w:noProof/>
                <w:webHidden/>
              </w:rPr>
            </w:r>
            <w:r>
              <w:rPr>
                <w:noProof/>
                <w:webHidden/>
              </w:rPr>
              <w:fldChar w:fldCharType="separate"/>
            </w:r>
            <w:r w:rsidR="008D70CF">
              <w:rPr>
                <w:noProof/>
                <w:webHidden/>
              </w:rPr>
              <w:t>28</w:t>
            </w:r>
            <w:r>
              <w:rPr>
                <w:noProof/>
                <w:webHidden/>
              </w:rPr>
              <w:fldChar w:fldCharType="end"/>
            </w:r>
          </w:hyperlink>
        </w:p>
        <w:p w14:paraId="53D3B906" w14:textId="2000B6C4" w:rsidR="00F11891" w:rsidRDefault="00F11891">
          <w:pPr>
            <w:pStyle w:val="TDC2"/>
            <w:tabs>
              <w:tab w:val="right" w:leader="dot" w:pos="8828"/>
            </w:tabs>
            <w:rPr>
              <w:rFonts w:cstheme="minorBidi"/>
              <w:noProof/>
            </w:rPr>
          </w:pPr>
          <w:hyperlink w:anchor="_Toc217399707" w:history="1">
            <w:r w:rsidRPr="00C213DB">
              <w:rPr>
                <w:rStyle w:val="Hipervnculo"/>
                <w:rFonts w:ascii="Lato" w:hAnsi="Lato"/>
                <w:noProof/>
              </w:rPr>
              <w:t>Cuadro No. 18</w:t>
            </w:r>
            <w:r>
              <w:rPr>
                <w:noProof/>
                <w:webHidden/>
              </w:rPr>
              <w:tab/>
            </w:r>
            <w:r>
              <w:rPr>
                <w:noProof/>
                <w:webHidden/>
              </w:rPr>
              <w:fldChar w:fldCharType="begin"/>
            </w:r>
            <w:r>
              <w:rPr>
                <w:noProof/>
                <w:webHidden/>
              </w:rPr>
              <w:instrText xml:space="preserve"> PAGEREF _Toc217399707 \h </w:instrText>
            </w:r>
            <w:r>
              <w:rPr>
                <w:noProof/>
                <w:webHidden/>
              </w:rPr>
            </w:r>
            <w:r>
              <w:rPr>
                <w:noProof/>
                <w:webHidden/>
              </w:rPr>
              <w:fldChar w:fldCharType="separate"/>
            </w:r>
            <w:r w:rsidR="008D70CF">
              <w:rPr>
                <w:noProof/>
                <w:webHidden/>
              </w:rPr>
              <w:t>29</w:t>
            </w:r>
            <w:r>
              <w:rPr>
                <w:noProof/>
                <w:webHidden/>
              </w:rPr>
              <w:fldChar w:fldCharType="end"/>
            </w:r>
          </w:hyperlink>
        </w:p>
        <w:p w14:paraId="7C6DFF48" w14:textId="2D07A6D8" w:rsidR="00F11891" w:rsidRDefault="00F11891">
          <w:pPr>
            <w:pStyle w:val="TDC2"/>
            <w:tabs>
              <w:tab w:val="right" w:leader="dot" w:pos="8828"/>
            </w:tabs>
            <w:rPr>
              <w:rFonts w:cstheme="minorBidi"/>
              <w:noProof/>
            </w:rPr>
          </w:pPr>
          <w:hyperlink w:anchor="_Toc217399708" w:history="1">
            <w:r w:rsidRPr="00C213DB">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_Toc217399708 \h </w:instrText>
            </w:r>
            <w:r>
              <w:rPr>
                <w:noProof/>
                <w:webHidden/>
              </w:rPr>
            </w:r>
            <w:r>
              <w:rPr>
                <w:noProof/>
                <w:webHidden/>
              </w:rPr>
              <w:fldChar w:fldCharType="separate"/>
            </w:r>
            <w:r w:rsidR="008D70CF">
              <w:rPr>
                <w:noProof/>
                <w:webHidden/>
              </w:rPr>
              <w:t>29</w:t>
            </w:r>
            <w:r>
              <w:rPr>
                <w:noProof/>
                <w:webHidden/>
              </w:rPr>
              <w:fldChar w:fldCharType="end"/>
            </w:r>
          </w:hyperlink>
        </w:p>
        <w:p w14:paraId="22E760C6" w14:textId="09EFA730" w:rsidR="00F11891" w:rsidRDefault="00F11891">
          <w:pPr>
            <w:pStyle w:val="TDC1"/>
            <w:tabs>
              <w:tab w:val="right" w:leader="dot" w:pos="8828"/>
            </w:tabs>
            <w:rPr>
              <w:rFonts w:cstheme="minorBidi"/>
              <w:noProof/>
            </w:rPr>
          </w:pPr>
          <w:hyperlink w:anchor="_Toc217399709" w:history="1">
            <w:r w:rsidRPr="00C213DB">
              <w:rPr>
                <w:rStyle w:val="Hipervnculo"/>
                <w:rFonts w:ascii="Lato" w:hAnsi="Lato"/>
                <w:noProof/>
              </w:rPr>
              <w:t>Conclusiones</w:t>
            </w:r>
            <w:r>
              <w:rPr>
                <w:noProof/>
                <w:webHidden/>
              </w:rPr>
              <w:tab/>
            </w:r>
            <w:r>
              <w:rPr>
                <w:noProof/>
                <w:webHidden/>
              </w:rPr>
              <w:fldChar w:fldCharType="begin"/>
            </w:r>
            <w:r>
              <w:rPr>
                <w:noProof/>
                <w:webHidden/>
              </w:rPr>
              <w:instrText xml:space="preserve"> PAGEREF _Toc217399709 \h </w:instrText>
            </w:r>
            <w:r>
              <w:rPr>
                <w:noProof/>
                <w:webHidden/>
              </w:rPr>
            </w:r>
            <w:r>
              <w:rPr>
                <w:noProof/>
                <w:webHidden/>
              </w:rPr>
              <w:fldChar w:fldCharType="separate"/>
            </w:r>
            <w:r w:rsidR="008D70CF">
              <w:rPr>
                <w:noProof/>
                <w:webHidden/>
              </w:rPr>
              <w:t>30</w:t>
            </w:r>
            <w:r>
              <w:rPr>
                <w:noProof/>
                <w:webHidden/>
              </w:rPr>
              <w:fldChar w:fldCharType="end"/>
            </w:r>
          </w:hyperlink>
        </w:p>
        <w:p w14:paraId="217849E6" w14:textId="3971D8C9" w:rsidR="00F11891" w:rsidRDefault="00F11891">
          <w:pPr>
            <w:pStyle w:val="TDC1"/>
            <w:tabs>
              <w:tab w:val="right" w:leader="dot" w:pos="8828"/>
            </w:tabs>
            <w:rPr>
              <w:rFonts w:cstheme="minorBidi"/>
              <w:noProof/>
            </w:rPr>
          </w:pPr>
          <w:hyperlink w:anchor="_Toc217399710" w:history="1">
            <w:r w:rsidRPr="00C213DB">
              <w:rPr>
                <w:rStyle w:val="Hipervnculo"/>
                <w:rFonts w:ascii="Lato" w:hAnsi="Lato"/>
                <w:noProof/>
              </w:rPr>
              <w:t>Recomendaciones</w:t>
            </w:r>
            <w:r>
              <w:rPr>
                <w:noProof/>
                <w:webHidden/>
              </w:rPr>
              <w:tab/>
            </w:r>
            <w:r>
              <w:rPr>
                <w:noProof/>
                <w:webHidden/>
              </w:rPr>
              <w:fldChar w:fldCharType="begin"/>
            </w:r>
            <w:r>
              <w:rPr>
                <w:noProof/>
                <w:webHidden/>
              </w:rPr>
              <w:instrText xml:space="preserve"> PAGEREF _Toc217399710 \h </w:instrText>
            </w:r>
            <w:r>
              <w:rPr>
                <w:noProof/>
                <w:webHidden/>
              </w:rPr>
            </w:r>
            <w:r>
              <w:rPr>
                <w:noProof/>
                <w:webHidden/>
              </w:rPr>
              <w:fldChar w:fldCharType="separate"/>
            </w:r>
            <w:r w:rsidR="008D70CF">
              <w:rPr>
                <w:noProof/>
                <w:webHidden/>
              </w:rPr>
              <w:t>31</w:t>
            </w:r>
            <w:r>
              <w:rPr>
                <w:noProof/>
                <w:webHidden/>
              </w:rPr>
              <w:fldChar w:fldCharType="end"/>
            </w:r>
          </w:hyperlink>
        </w:p>
        <w:p w14:paraId="1EB7B85A" w14:textId="26F6564E" w:rsidR="00F11891" w:rsidRDefault="00F11891">
          <w:pPr>
            <w:pStyle w:val="TDC1"/>
            <w:tabs>
              <w:tab w:val="right" w:leader="dot" w:pos="8828"/>
            </w:tabs>
            <w:rPr>
              <w:rFonts w:cstheme="minorBidi"/>
              <w:noProof/>
            </w:rPr>
          </w:pPr>
          <w:hyperlink w:anchor="_Toc217399711" w:history="1">
            <w:r w:rsidRPr="00C213DB">
              <w:rPr>
                <w:rStyle w:val="Hipervnculo"/>
                <w:rFonts w:ascii="Lato" w:hAnsi="Lato"/>
                <w:noProof/>
              </w:rPr>
              <w:t>Bibliografía</w:t>
            </w:r>
            <w:r>
              <w:rPr>
                <w:noProof/>
                <w:webHidden/>
              </w:rPr>
              <w:tab/>
            </w:r>
            <w:r>
              <w:rPr>
                <w:noProof/>
                <w:webHidden/>
              </w:rPr>
              <w:fldChar w:fldCharType="begin"/>
            </w:r>
            <w:r>
              <w:rPr>
                <w:noProof/>
                <w:webHidden/>
              </w:rPr>
              <w:instrText xml:space="preserve"> PAGEREF _Toc217399711 \h </w:instrText>
            </w:r>
            <w:r>
              <w:rPr>
                <w:noProof/>
                <w:webHidden/>
              </w:rPr>
            </w:r>
            <w:r>
              <w:rPr>
                <w:noProof/>
                <w:webHidden/>
              </w:rPr>
              <w:fldChar w:fldCharType="separate"/>
            </w:r>
            <w:r w:rsidR="008D70CF">
              <w:rPr>
                <w:noProof/>
                <w:webHidden/>
              </w:rPr>
              <w:t>32</w:t>
            </w:r>
            <w:r>
              <w:rPr>
                <w:noProof/>
                <w:webHidden/>
              </w:rPr>
              <w:fldChar w:fldCharType="end"/>
            </w:r>
          </w:hyperlink>
        </w:p>
        <w:p w14:paraId="7FEA8D69" w14:textId="0928063A"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2E1C918E" w:rsidR="00F91543" w:rsidRDefault="00D6270D" w:rsidP="0049490D">
      <w:pPr>
        <w:jc w:val="cente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282352">
        <w:rPr>
          <w:rFonts w:ascii="Lato" w:hAnsi="Lato"/>
          <w:b/>
          <w:sz w:val="28"/>
          <w:szCs w:val="28"/>
        </w:rPr>
        <w:t>NOVIEMBRE</w:t>
      </w:r>
      <w:r w:rsidR="00516B2D">
        <w:rPr>
          <w:rFonts w:ascii="Lato" w:hAnsi="Lato"/>
          <w:b/>
          <w:sz w:val="28"/>
          <w:szCs w:val="28"/>
        </w:rPr>
        <w:t xml:space="preserve"> </w:t>
      </w:r>
      <w:r w:rsidRPr="00D233BD">
        <w:rPr>
          <w:rFonts w:ascii="Lato" w:hAnsi="Lato"/>
          <w:b/>
          <w:sz w:val="28"/>
          <w:szCs w:val="28"/>
        </w:rPr>
        <w:t>DE 202</w:t>
      </w:r>
      <w:r w:rsidR="0049490D">
        <w:rPr>
          <w:rFonts w:ascii="Lato" w:hAnsi="Lato"/>
          <w:b/>
          <w:sz w:val="28"/>
          <w:szCs w:val="28"/>
        </w:rPr>
        <w:t>5</w:t>
      </w:r>
    </w:p>
    <w:p w14:paraId="235FA6FC" w14:textId="77777777" w:rsidR="0049490D" w:rsidRPr="00D233BD" w:rsidRDefault="0049490D" w:rsidP="00F91543">
      <w:pPr>
        <w:rPr>
          <w:rFonts w:ascii="Lato" w:hAnsi="Lato"/>
          <w:b/>
          <w:sz w:val="28"/>
          <w:szCs w:val="28"/>
        </w:rPr>
      </w:pPr>
    </w:p>
    <w:p w14:paraId="45E5357C" w14:textId="10DE73CB" w:rsidR="00F91543" w:rsidRDefault="00F91543" w:rsidP="007003DA">
      <w:pPr>
        <w:pStyle w:val="Ttulo1"/>
        <w:jc w:val="center"/>
        <w:rPr>
          <w:rFonts w:ascii="Lato" w:hAnsi="Lato"/>
          <w:color w:val="auto"/>
        </w:rPr>
      </w:pPr>
      <w:bookmarkStart w:id="0" w:name="_Toc148426013"/>
      <w:bookmarkStart w:id="1" w:name="_Toc217399663"/>
      <w:r w:rsidRPr="00D233BD">
        <w:rPr>
          <w:rFonts w:ascii="Lato" w:hAnsi="Lato"/>
          <w:color w:val="auto"/>
        </w:rPr>
        <w:t>Introducción</w:t>
      </w:r>
      <w:bookmarkEnd w:id="0"/>
      <w:bookmarkEnd w:id="1"/>
    </w:p>
    <w:p w14:paraId="410CDDC1" w14:textId="77777777" w:rsidR="0049490D" w:rsidRPr="0049490D" w:rsidRDefault="0049490D" w:rsidP="0049490D"/>
    <w:p w14:paraId="0541A7B9" w14:textId="5650FD32"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w:t>
      </w:r>
      <w:r w:rsidR="0049490D">
        <w:rPr>
          <w:rFonts w:ascii="Lato" w:hAnsi="Lato"/>
          <w:szCs w:val="24"/>
        </w:rPr>
        <w:t xml:space="preserve"> -IGM-</w:t>
      </w:r>
      <w:r w:rsidRPr="00D233BD">
        <w:rPr>
          <w:rFonts w:ascii="Lato" w:hAnsi="Lato"/>
          <w:szCs w:val="24"/>
        </w:rPr>
        <w:t>, en cumplimiento de la Ley de Acceso a la Información Pública,</w:t>
      </w:r>
      <w:r w:rsidR="0095198B">
        <w:rPr>
          <w:rFonts w:ascii="Lato" w:hAnsi="Lato"/>
          <w:szCs w:val="24"/>
        </w:rPr>
        <w:t xml:space="preserve"> Decreto</w:t>
      </w:r>
      <w:r w:rsidR="0049490D">
        <w:rPr>
          <w:rFonts w:ascii="Lato" w:hAnsi="Lato"/>
          <w:szCs w:val="24"/>
        </w:rPr>
        <w:t xml:space="preserve"> Número</w:t>
      </w:r>
      <w:r w:rsidR="0095198B">
        <w:rPr>
          <w:rFonts w:ascii="Lato" w:hAnsi="Lato"/>
          <w:szCs w:val="24"/>
        </w:rPr>
        <w:t xml:space="preserve"> 57-2008 del Congreso de la República de Guatemala en su</w:t>
      </w:r>
      <w:r w:rsidRPr="00D233BD">
        <w:rPr>
          <w:rFonts w:ascii="Lato" w:hAnsi="Lato"/>
          <w:szCs w:val="24"/>
        </w:rPr>
        <w:t xml:space="preserve"> artículo 10, numeral 28, </w:t>
      </w:r>
      <w:r w:rsidR="0049490D">
        <w:rPr>
          <w:rFonts w:ascii="Lato" w:hAnsi="Lato"/>
          <w:szCs w:val="24"/>
        </w:rPr>
        <w:t>establece</w:t>
      </w:r>
      <w:r w:rsidRPr="00D233BD">
        <w:rPr>
          <w:rFonts w:ascii="Lato" w:hAnsi="Lato"/>
          <w:szCs w:val="24"/>
        </w:rPr>
        <w:t xml:space="preserv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w:t>
      </w:r>
      <w:r w:rsidR="003374D0">
        <w:rPr>
          <w:rFonts w:ascii="Lato" w:hAnsi="Lato"/>
          <w:szCs w:val="24"/>
        </w:rPr>
        <w:t>,</w:t>
      </w:r>
      <w:r w:rsidRPr="00D233BD">
        <w:rPr>
          <w:rFonts w:ascii="Lato" w:hAnsi="Lato"/>
          <w:szCs w:val="24"/>
        </w:rPr>
        <w:t xml:space="preserve"> con el objetivo de adecuar los mismos a las necesidades de </w:t>
      </w:r>
      <w:r w:rsidR="003374D0">
        <w:rPr>
          <w:rFonts w:ascii="Lato" w:hAnsi="Lato"/>
          <w:szCs w:val="24"/>
        </w:rPr>
        <w:t xml:space="preserve">estos </w:t>
      </w:r>
      <w:r w:rsidRPr="00D233BD">
        <w:rPr>
          <w:rFonts w:ascii="Lato" w:hAnsi="Lato"/>
          <w:szCs w:val="24"/>
        </w:rPr>
        <w:t xml:space="preserve">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08ED48E3" w:rsidR="00F91543" w:rsidRPr="00D233BD" w:rsidRDefault="00F91543" w:rsidP="00F91543">
      <w:pPr>
        <w:spacing w:line="360" w:lineRule="auto"/>
        <w:jc w:val="both"/>
        <w:rPr>
          <w:rFonts w:ascii="Lato" w:hAnsi="Lato"/>
          <w:szCs w:val="24"/>
        </w:rPr>
      </w:pPr>
      <w:r w:rsidRPr="00D233BD">
        <w:rPr>
          <w:rFonts w:ascii="Lato" w:hAnsi="Lato"/>
          <w:szCs w:val="24"/>
        </w:rPr>
        <w:t xml:space="preserve">De igual manera, otro de los fundamentos legales para dar cumplimiento a esta disposición es la Ley de Idiomas Nacionales, Decreto </w:t>
      </w:r>
      <w:r w:rsidR="0049490D">
        <w:rPr>
          <w:rFonts w:ascii="Lato" w:hAnsi="Lato"/>
          <w:szCs w:val="24"/>
        </w:rPr>
        <w:t xml:space="preserve">Número </w:t>
      </w:r>
      <w:r w:rsidRPr="00D233BD">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5D809E41"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w:t>
      </w:r>
      <w:r w:rsidR="0049490D">
        <w:rPr>
          <w:rFonts w:ascii="Lato" w:hAnsi="Lato"/>
          <w:szCs w:val="24"/>
        </w:rPr>
        <w:t>-</w:t>
      </w:r>
      <w:r w:rsidR="00F91543" w:rsidRPr="00D233BD">
        <w:rPr>
          <w:rFonts w:ascii="Lato" w:hAnsi="Lato"/>
          <w:szCs w:val="24"/>
        </w:rPr>
        <w:t>IGM</w:t>
      </w:r>
      <w:r w:rsidR="0049490D">
        <w:rPr>
          <w:rFonts w:ascii="Lato" w:hAnsi="Lato"/>
          <w:szCs w:val="24"/>
        </w:rPr>
        <w:t>-</w:t>
      </w:r>
      <w:r w:rsidR="00F91543" w:rsidRPr="00D233BD">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217399664"/>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217399665"/>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217399666"/>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217399667"/>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217399668"/>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238CEFE4" w:rsidR="000E244C" w:rsidRDefault="000E244C" w:rsidP="007A06FD">
      <w:pPr>
        <w:spacing w:line="360" w:lineRule="auto"/>
        <w:ind w:left="705"/>
        <w:jc w:val="both"/>
        <w:rPr>
          <w:rFonts w:ascii="Lato" w:hAnsi="Lato"/>
          <w:szCs w:val="24"/>
        </w:rPr>
      </w:pPr>
      <w:r w:rsidRPr="0068223F">
        <w:rPr>
          <w:rFonts w:ascii="Lato" w:hAnsi="Lato"/>
          <w:szCs w:val="24"/>
        </w:rPr>
        <w:t>4.1.3 Cu</w:t>
      </w:r>
      <w:r w:rsidR="00782612" w:rsidRPr="0068223F">
        <w:rPr>
          <w:rFonts w:ascii="Lato" w:hAnsi="Lato"/>
          <w:szCs w:val="24"/>
        </w:rPr>
        <w:t>o</w:t>
      </w:r>
      <w:r w:rsidRPr="0068223F">
        <w:rPr>
          <w:rFonts w:ascii="Lato" w:hAnsi="Lato"/>
          <w:szCs w:val="24"/>
        </w:rPr>
        <w:t xml:space="preserve">ta anual de extranjería para residencias permanentes, cuarenta dólares de los Estados Unidos de América </w:t>
      </w:r>
      <w:r>
        <w:rPr>
          <w:rFonts w:ascii="Lato" w:hAnsi="Lato"/>
          <w:szCs w:val="24"/>
        </w:rPr>
        <w:t>(</w:t>
      </w:r>
      <w:r w:rsidR="00E26180">
        <w:rPr>
          <w:rFonts w:ascii="Lato" w:hAnsi="Lato"/>
          <w:szCs w:val="24"/>
        </w:rPr>
        <w:t>40</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217399669"/>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217399670"/>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217399671"/>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217399672"/>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217399673"/>
      <w:r w:rsidRPr="00810507">
        <w:rPr>
          <w:rFonts w:ascii="Lato" w:hAnsi="Lato"/>
          <w:color w:val="auto"/>
        </w:rPr>
        <w:t>Comunidad Lingüística del Personal del IGM</w:t>
      </w:r>
      <w:bookmarkEnd w:id="15"/>
    </w:p>
    <w:p w14:paraId="7FAA3231" w14:textId="3886BF7D" w:rsidR="00D6270D" w:rsidRPr="00810507" w:rsidRDefault="00D6270D" w:rsidP="00810507">
      <w:pPr>
        <w:jc w:val="center"/>
        <w:rPr>
          <w:rFonts w:ascii="Lato" w:hAnsi="Lato"/>
        </w:rPr>
      </w:pPr>
      <w:r w:rsidRPr="00810507">
        <w:rPr>
          <w:rFonts w:ascii="Lato" w:hAnsi="Lato"/>
        </w:rPr>
        <w:t>Enero 202</w:t>
      </w:r>
      <w:r w:rsidR="00E26180">
        <w:rPr>
          <w:rFonts w:ascii="Lato" w:hAnsi="Lato"/>
        </w:rPr>
        <w:t>5</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21CE3451" w:rsidR="00DC13FE" w:rsidRPr="00DC13FE" w:rsidRDefault="00E26180" w:rsidP="007003DA">
      <w:pPr>
        <w:spacing w:line="360" w:lineRule="auto"/>
        <w:jc w:val="center"/>
        <w:rPr>
          <w:rFonts w:ascii="Lato" w:hAnsi="Lato"/>
          <w:noProof/>
          <w:color w:val="FF0000"/>
        </w:rPr>
      </w:pPr>
      <w:r w:rsidRPr="00E26180">
        <w:rPr>
          <w:rFonts w:ascii="Lato" w:hAnsi="Lato"/>
          <w:noProof/>
          <w:color w:val="FF0000"/>
        </w:rPr>
        <w:drawing>
          <wp:inline distT="0" distB="0" distL="0" distR="0" wp14:anchorId="7EB9B940" wp14:editId="36B65452">
            <wp:extent cx="5612130" cy="560324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603240"/>
                    </a:xfrm>
                    <a:prstGeom prst="rect">
                      <a:avLst/>
                    </a:prstGeom>
                  </pic:spPr>
                </pic:pic>
              </a:graphicData>
            </a:graphic>
          </wp:inline>
        </w:drawing>
      </w:r>
    </w:p>
    <w:p w14:paraId="6D68C835" w14:textId="06635859"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E26180">
        <w:rPr>
          <w:rFonts w:ascii="Lato" w:hAnsi="Lato"/>
          <w:sz w:val="20"/>
          <w:szCs w:val="24"/>
        </w:rPr>
        <w:t>5</w:t>
      </w:r>
      <w:r w:rsidR="006B5637">
        <w:rPr>
          <w:rFonts w:ascii="Lato" w:hAnsi="Lato"/>
          <w:sz w:val="20"/>
          <w:szCs w:val="24"/>
        </w:rPr>
        <w:t>.</w:t>
      </w:r>
    </w:p>
    <w:p w14:paraId="2C4104A8" w14:textId="77777777" w:rsidR="005D203D" w:rsidRDefault="005D203D" w:rsidP="00D6270D">
      <w:pPr>
        <w:spacing w:line="276" w:lineRule="auto"/>
        <w:jc w:val="both"/>
        <w:rPr>
          <w:rFonts w:ascii="Lato" w:hAnsi="Lato"/>
          <w:sz w:val="20"/>
          <w:szCs w:val="24"/>
        </w:rPr>
      </w:pPr>
    </w:p>
    <w:p w14:paraId="33557579" w14:textId="4AABE4B7" w:rsidR="005D203D" w:rsidRPr="00810507" w:rsidRDefault="005D203D" w:rsidP="005D203D">
      <w:pPr>
        <w:pStyle w:val="Ttulo2"/>
        <w:jc w:val="center"/>
        <w:rPr>
          <w:rFonts w:ascii="Lato" w:hAnsi="Lato"/>
          <w:color w:val="auto"/>
        </w:rPr>
      </w:pPr>
      <w:bookmarkStart w:id="17" w:name="_Toc217399674"/>
      <w:r w:rsidRPr="00810507">
        <w:rPr>
          <w:rFonts w:ascii="Lato" w:hAnsi="Lato"/>
          <w:color w:val="auto"/>
        </w:rPr>
        <w:lastRenderedPageBreak/>
        <w:t xml:space="preserve">Cuadro No. </w:t>
      </w:r>
      <w:r w:rsidR="004D1874">
        <w:rPr>
          <w:rFonts w:ascii="Lato" w:hAnsi="Lato"/>
          <w:color w:val="auto"/>
        </w:rPr>
        <w:t>2</w:t>
      </w:r>
      <w:bookmarkEnd w:id="17"/>
    </w:p>
    <w:p w14:paraId="708873CD" w14:textId="77777777" w:rsidR="005D203D" w:rsidRPr="00810507" w:rsidRDefault="005D203D" w:rsidP="005D203D">
      <w:pPr>
        <w:pStyle w:val="Ttulo2"/>
        <w:jc w:val="center"/>
        <w:rPr>
          <w:rFonts w:ascii="Lato" w:hAnsi="Lato"/>
          <w:color w:val="auto"/>
        </w:rPr>
      </w:pPr>
      <w:bookmarkStart w:id="18" w:name="_Toc217399675"/>
      <w:r w:rsidRPr="00810507">
        <w:rPr>
          <w:rFonts w:ascii="Lato" w:hAnsi="Lato"/>
          <w:color w:val="auto"/>
        </w:rPr>
        <w:t>Comunidad Lingüística del Personal del IGM</w:t>
      </w:r>
      <w:bookmarkEnd w:id="18"/>
    </w:p>
    <w:p w14:paraId="3DCF7F4D" w14:textId="083CE3FE" w:rsidR="005D203D" w:rsidRPr="00810507" w:rsidRDefault="005D203D" w:rsidP="005D203D">
      <w:pPr>
        <w:jc w:val="center"/>
        <w:rPr>
          <w:rFonts w:ascii="Lato" w:hAnsi="Lato"/>
        </w:rPr>
      </w:pPr>
      <w:r>
        <w:rPr>
          <w:rFonts w:ascii="Lato" w:hAnsi="Lato"/>
        </w:rPr>
        <w:t>Febrero</w:t>
      </w:r>
      <w:r w:rsidRPr="00810507">
        <w:rPr>
          <w:rFonts w:ascii="Lato" w:hAnsi="Lato"/>
        </w:rPr>
        <w:t xml:space="preserve"> 202</w:t>
      </w:r>
      <w:r>
        <w:rPr>
          <w:rFonts w:ascii="Lato" w:hAnsi="Lato"/>
        </w:rPr>
        <w:t>5</w:t>
      </w:r>
    </w:p>
    <w:p w14:paraId="5C538251" w14:textId="77777777" w:rsidR="005D203D" w:rsidRPr="00D233BD" w:rsidRDefault="005D203D" w:rsidP="005D203D">
      <w:pPr>
        <w:spacing w:after="0" w:line="240" w:lineRule="auto"/>
        <w:ind w:left="360"/>
        <w:jc w:val="center"/>
        <w:rPr>
          <w:rFonts w:ascii="Lato" w:hAnsi="Lato"/>
          <w:sz w:val="24"/>
          <w:szCs w:val="24"/>
        </w:rPr>
      </w:pPr>
    </w:p>
    <w:p w14:paraId="0ABB32FF" w14:textId="2A733EDD" w:rsidR="005D203D" w:rsidRPr="00DC13FE" w:rsidRDefault="00746DEC" w:rsidP="005D203D">
      <w:pPr>
        <w:spacing w:line="360" w:lineRule="auto"/>
        <w:jc w:val="center"/>
        <w:rPr>
          <w:rFonts w:ascii="Lato" w:hAnsi="Lato"/>
          <w:noProof/>
          <w:color w:val="FF0000"/>
        </w:rPr>
      </w:pPr>
      <w:r w:rsidRPr="00746DEC">
        <w:rPr>
          <w:rFonts w:ascii="Lato" w:hAnsi="Lato"/>
          <w:noProof/>
          <w:color w:val="FF0000"/>
        </w:rPr>
        <w:drawing>
          <wp:inline distT="0" distB="0" distL="0" distR="0" wp14:anchorId="223F5BBC" wp14:editId="1356B47D">
            <wp:extent cx="5637160" cy="5262664"/>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4112" cy="5269155"/>
                    </a:xfrm>
                    <a:prstGeom prst="rect">
                      <a:avLst/>
                    </a:prstGeom>
                  </pic:spPr>
                </pic:pic>
              </a:graphicData>
            </a:graphic>
          </wp:inline>
        </w:drawing>
      </w:r>
    </w:p>
    <w:p w14:paraId="001287E5" w14:textId="1548D8E3" w:rsidR="0041425B" w:rsidRDefault="005D203D" w:rsidP="0041425B">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febrero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6B5309E" w14:textId="0E38452A" w:rsidR="00746DEC" w:rsidRDefault="00746DEC" w:rsidP="0041425B">
      <w:pPr>
        <w:spacing w:line="276" w:lineRule="auto"/>
        <w:jc w:val="both"/>
        <w:rPr>
          <w:rFonts w:ascii="Lato" w:hAnsi="Lato"/>
          <w:sz w:val="20"/>
          <w:szCs w:val="24"/>
        </w:rPr>
      </w:pPr>
    </w:p>
    <w:p w14:paraId="1FC20698" w14:textId="46D8319C" w:rsidR="00C6774C" w:rsidRDefault="00C6774C" w:rsidP="0041425B">
      <w:pPr>
        <w:spacing w:line="276" w:lineRule="auto"/>
        <w:jc w:val="both"/>
        <w:rPr>
          <w:rFonts w:ascii="Lato" w:hAnsi="Lato"/>
          <w:sz w:val="20"/>
          <w:szCs w:val="24"/>
        </w:rPr>
      </w:pPr>
    </w:p>
    <w:p w14:paraId="12E1CA74" w14:textId="167CD812" w:rsidR="00C6774C" w:rsidRPr="00810507" w:rsidRDefault="00C6774C" w:rsidP="00C6774C">
      <w:pPr>
        <w:pStyle w:val="Ttulo2"/>
        <w:jc w:val="center"/>
        <w:rPr>
          <w:rFonts w:ascii="Lato" w:hAnsi="Lato"/>
          <w:color w:val="auto"/>
        </w:rPr>
      </w:pPr>
      <w:bookmarkStart w:id="19" w:name="_Toc217399676"/>
      <w:r w:rsidRPr="00810507">
        <w:rPr>
          <w:rFonts w:ascii="Lato" w:hAnsi="Lato"/>
          <w:color w:val="auto"/>
        </w:rPr>
        <w:lastRenderedPageBreak/>
        <w:t xml:space="preserve">Cuadro No. </w:t>
      </w:r>
      <w:r w:rsidR="004D1874">
        <w:rPr>
          <w:rFonts w:ascii="Lato" w:hAnsi="Lato"/>
          <w:color w:val="auto"/>
        </w:rPr>
        <w:t>3</w:t>
      </w:r>
      <w:bookmarkEnd w:id="19"/>
    </w:p>
    <w:p w14:paraId="7B20731E" w14:textId="77777777" w:rsidR="00C6774C" w:rsidRPr="00810507" w:rsidRDefault="00C6774C" w:rsidP="00C6774C">
      <w:pPr>
        <w:pStyle w:val="Ttulo2"/>
        <w:jc w:val="center"/>
        <w:rPr>
          <w:rFonts w:ascii="Lato" w:hAnsi="Lato"/>
          <w:color w:val="auto"/>
        </w:rPr>
      </w:pPr>
      <w:bookmarkStart w:id="20" w:name="_Toc217399677"/>
      <w:r w:rsidRPr="00810507">
        <w:rPr>
          <w:rFonts w:ascii="Lato" w:hAnsi="Lato"/>
          <w:color w:val="auto"/>
        </w:rPr>
        <w:t>Comunidad Lingüística del Personal del IGM</w:t>
      </w:r>
      <w:bookmarkEnd w:id="20"/>
    </w:p>
    <w:p w14:paraId="26ED41D5" w14:textId="05774E1A" w:rsidR="00C6774C" w:rsidRPr="00810507" w:rsidRDefault="00C6774C" w:rsidP="00C6774C">
      <w:pPr>
        <w:jc w:val="center"/>
        <w:rPr>
          <w:rFonts w:ascii="Lato" w:hAnsi="Lato"/>
        </w:rPr>
      </w:pPr>
      <w:r>
        <w:rPr>
          <w:rFonts w:ascii="Lato" w:hAnsi="Lato"/>
        </w:rPr>
        <w:t>Marzo</w:t>
      </w:r>
      <w:r w:rsidRPr="00810507">
        <w:rPr>
          <w:rFonts w:ascii="Lato" w:hAnsi="Lato"/>
        </w:rPr>
        <w:t xml:space="preserve"> 202</w:t>
      </w:r>
      <w:r>
        <w:rPr>
          <w:rFonts w:ascii="Lato" w:hAnsi="Lato"/>
        </w:rPr>
        <w:t>5</w:t>
      </w:r>
    </w:p>
    <w:p w14:paraId="77034CA3" w14:textId="77777777" w:rsidR="00C6774C" w:rsidRPr="00D233BD" w:rsidRDefault="00C6774C" w:rsidP="00C6774C">
      <w:pPr>
        <w:spacing w:after="0" w:line="240" w:lineRule="auto"/>
        <w:ind w:left="360"/>
        <w:jc w:val="center"/>
        <w:rPr>
          <w:rFonts w:ascii="Lato" w:hAnsi="Lato"/>
          <w:sz w:val="24"/>
          <w:szCs w:val="24"/>
        </w:rPr>
      </w:pPr>
    </w:p>
    <w:p w14:paraId="549FF543" w14:textId="76967701" w:rsidR="00C6774C" w:rsidRPr="00DC13FE" w:rsidRDefault="00C6774C" w:rsidP="00C6774C">
      <w:pPr>
        <w:spacing w:line="360" w:lineRule="auto"/>
        <w:jc w:val="center"/>
        <w:rPr>
          <w:rFonts w:ascii="Lato" w:hAnsi="Lato"/>
          <w:noProof/>
          <w:color w:val="FF0000"/>
        </w:rPr>
      </w:pPr>
      <w:r w:rsidRPr="00C6774C">
        <w:rPr>
          <w:rFonts w:ascii="Lato" w:hAnsi="Lato"/>
          <w:noProof/>
          <w:color w:val="FF0000"/>
        </w:rPr>
        <w:drawing>
          <wp:inline distT="0" distB="0" distL="0" distR="0" wp14:anchorId="05606072" wp14:editId="7A78AE8A">
            <wp:extent cx="5612130" cy="50361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036185"/>
                    </a:xfrm>
                    <a:prstGeom prst="rect">
                      <a:avLst/>
                    </a:prstGeom>
                  </pic:spPr>
                </pic:pic>
              </a:graphicData>
            </a:graphic>
          </wp:inline>
        </w:drawing>
      </w:r>
    </w:p>
    <w:p w14:paraId="1790E27C" w14:textId="282F02A9" w:rsidR="00C6774C" w:rsidRDefault="00C6774C" w:rsidP="00C6774C">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marzo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C4D6C0A" w14:textId="77777777" w:rsidR="00C6774C" w:rsidRDefault="00C6774C" w:rsidP="00C6774C">
      <w:pPr>
        <w:spacing w:line="276" w:lineRule="auto"/>
        <w:jc w:val="both"/>
        <w:rPr>
          <w:rFonts w:ascii="Lato" w:hAnsi="Lato"/>
          <w:sz w:val="20"/>
          <w:szCs w:val="24"/>
        </w:rPr>
      </w:pPr>
    </w:p>
    <w:p w14:paraId="04D41F96" w14:textId="36EDF52C" w:rsidR="002945A0" w:rsidRPr="00810507" w:rsidRDefault="002945A0" w:rsidP="002945A0">
      <w:pPr>
        <w:pStyle w:val="Ttulo2"/>
        <w:jc w:val="center"/>
        <w:rPr>
          <w:rFonts w:ascii="Lato" w:hAnsi="Lato"/>
          <w:color w:val="auto"/>
        </w:rPr>
      </w:pPr>
      <w:bookmarkStart w:id="21" w:name="_Toc217399678"/>
      <w:r w:rsidRPr="00810507">
        <w:rPr>
          <w:rFonts w:ascii="Lato" w:hAnsi="Lato"/>
          <w:color w:val="auto"/>
        </w:rPr>
        <w:lastRenderedPageBreak/>
        <w:t xml:space="preserve">Cuadro No. </w:t>
      </w:r>
      <w:r>
        <w:rPr>
          <w:rFonts w:ascii="Lato" w:hAnsi="Lato"/>
          <w:color w:val="auto"/>
        </w:rPr>
        <w:t>4</w:t>
      </w:r>
      <w:bookmarkEnd w:id="21"/>
    </w:p>
    <w:p w14:paraId="58CC6B59" w14:textId="77777777" w:rsidR="002945A0" w:rsidRPr="00810507" w:rsidRDefault="002945A0" w:rsidP="002945A0">
      <w:pPr>
        <w:pStyle w:val="Ttulo2"/>
        <w:jc w:val="center"/>
        <w:rPr>
          <w:rFonts w:ascii="Lato" w:hAnsi="Lato"/>
          <w:color w:val="auto"/>
        </w:rPr>
      </w:pPr>
      <w:bookmarkStart w:id="22" w:name="_Toc217399679"/>
      <w:r w:rsidRPr="00810507">
        <w:rPr>
          <w:rFonts w:ascii="Lato" w:hAnsi="Lato"/>
          <w:color w:val="auto"/>
        </w:rPr>
        <w:t>Comunidad Lingüística del Personal del IGM</w:t>
      </w:r>
      <w:bookmarkEnd w:id="22"/>
    </w:p>
    <w:p w14:paraId="353F1577" w14:textId="036D8B83" w:rsidR="002945A0" w:rsidRPr="00810507" w:rsidRDefault="002945A0" w:rsidP="002945A0">
      <w:pPr>
        <w:jc w:val="center"/>
        <w:rPr>
          <w:rFonts w:ascii="Lato" w:hAnsi="Lato"/>
        </w:rPr>
      </w:pPr>
      <w:r>
        <w:rPr>
          <w:rFonts w:ascii="Lato" w:hAnsi="Lato"/>
        </w:rPr>
        <w:t>Abril</w:t>
      </w:r>
      <w:r w:rsidRPr="00810507">
        <w:rPr>
          <w:rFonts w:ascii="Lato" w:hAnsi="Lato"/>
        </w:rPr>
        <w:t xml:space="preserve"> 202</w:t>
      </w:r>
      <w:r>
        <w:rPr>
          <w:rFonts w:ascii="Lato" w:hAnsi="Lato"/>
        </w:rPr>
        <w:t>5</w:t>
      </w:r>
    </w:p>
    <w:p w14:paraId="502751CB" w14:textId="77777777" w:rsidR="002945A0" w:rsidRPr="00D233BD" w:rsidRDefault="002945A0" w:rsidP="002945A0">
      <w:pPr>
        <w:spacing w:after="0" w:line="240" w:lineRule="auto"/>
        <w:ind w:left="360"/>
        <w:jc w:val="center"/>
        <w:rPr>
          <w:rFonts w:ascii="Lato" w:hAnsi="Lato"/>
          <w:sz w:val="24"/>
          <w:szCs w:val="24"/>
        </w:rPr>
      </w:pPr>
    </w:p>
    <w:p w14:paraId="0F79B13D" w14:textId="4E247F3A" w:rsidR="002945A0" w:rsidRPr="00DC13FE" w:rsidRDefault="002945A0" w:rsidP="002945A0">
      <w:pPr>
        <w:spacing w:line="360" w:lineRule="auto"/>
        <w:jc w:val="center"/>
        <w:rPr>
          <w:rFonts w:ascii="Lato" w:hAnsi="Lato"/>
          <w:noProof/>
          <w:color w:val="FF0000"/>
        </w:rPr>
      </w:pPr>
      <w:r w:rsidRPr="002945A0">
        <w:rPr>
          <w:rFonts w:ascii="Lato" w:hAnsi="Lato"/>
          <w:noProof/>
          <w:color w:val="FF0000"/>
        </w:rPr>
        <w:drawing>
          <wp:inline distT="0" distB="0" distL="0" distR="0" wp14:anchorId="6931A8F6" wp14:editId="2D7E9A3C">
            <wp:extent cx="5567469" cy="5009744"/>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9984" cy="5012007"/>
                    </a:xfrm>
                    <a:prstGeom prst="rect">
                      <a:avLst/>
                    </a:prstGeom>
                  </pic:spPr>
                </pic:pic>
              </a:graphicData>
            </a:graphic>
          </wp:inline>
        </w:drawing>
      </w:r>
    </w:p>
    <w:p w14:paraId="4A91387E" w14:textId="07E5085A" w:rsidR="002945A0" w:rsidRDefault="002945A0" w:rsidP="002945A0">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abril</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031109E" w14:textId="77777777" w:rsidR="002945A0" w:rsidRDefault="002945A0" w:rsidP="002945A0">
      <w:pPr>
        <w:spacing w:line="276" w:lineRule="auto"/>
        <w:jc w:val="both"/>
        <w:rPr>
          <w:rFonts w:ascii="Lato" w:hAnsi="Lato"/>
          <w:sz w:val="20"/>
          <w:szCs w:val="24"/>
        </w:rPr>
      </w:pPr>
    </w:p>
    <w:p w14:paraId="355744E2" w14:textId="77777777" w:rsidR="002945A0" w:rsidRDefault="002945A0" w:rsidP="002945A0">
      <w:pPr>
        <w:spacing w:line="276" w:lineRule="auto"/>
        <w:jc w:val="both"/>
        <w:rPr>
          <w:rFonts w:ascii="Lato" w:hAnsi="Lato"/>
          <w:sz w:val="20"/>
          <w:szCs w:val="24"/>
        </w:rPr>
      </w:pPr>
    </w:p>
    <w:p w14:paraId="77C1A241" w14:textId="69C0C331" w:rsidR="00315037" w:rsidRPr="00810507" w:rsidRDefault="00315037" w:rsidP="00315037">
      <w:pPr>
        <w:pStyle w:val="Ttulo2"/>
        <w:jc w:val="center"/>
        <w:rPr>
          <w:rFonts w:ascii="Lato" w:hAnsi="Lato"/>
          <w:color w:val="auto"/>
        </w:rPr>
      </w:pPr>
      <w:bookmarkStart w:id="23" w:name="_Toc217399680"/>
      <w:r w:rsidRPr="00810507">
        <w:rPr>
          <w:rFonts w:ascii="Lato" w:hAnsi="Lato"/>
          <w:color w:val="auto"/>
        </w:rPr>
        <w:lastRenderedPageBreak/>
        <w:t xml:space="preserve">Cuadro No. </w:t>
      </w:r>
      <w:r>
        <w:rPr>
          <w:rFonts w:ascii="Lato" w:hAnsi="Lato"/>
          <w:color w:val="auto"/>
        </w:rPr>
        <w:t>5</w:t>
      </w:r>
      <w:bookmarkEnd w:id="23"/>
    </w:p>
    <w:p w14:paraId="5A7A9EB5" w14:textId="77777777" w:rsidR="00315037" w:rsidRPr="00810507" w:rsidRDefault="00315037" w:rsidP="00315037">
      <w:pPr>
        <w:pStyle w:val="Ttulo2"/>
        <w:jc w:val="center"/>
        <w:rPr>
          <w:rFonts w:ascii="Lato" w:hAnsi="Lato"/>
          <w:color w:val="auto"/>
        </w:rPr>
      </w:pPr>
      <w:bookmarkStart w:id="24" w:name="_Toc217399681"/>
      <w:r w:rsidRPr="00810507">
        <w:rPr>
          <w:rFonts w:ascii="Lato" w:hAnsi="Lato"/>
          <w:color w:val="auto"/>
        </w:rPr>
        <w:t>Comunidad Lingüística del Personal del IGM</w:t>
      </w:r>
      <w:bookmarkEnd w:id="24"/>
    </w:p>
    <w:p w14:paraId="2D2772C7" w14:textId="6443F189" w:rsidR="00315037" w:rsidRPr="00810507" w:rsidRDefault="00315037" w:rsidP="00315037">
      <w:pPr>
        <w:jc w:val="center"/>
        <w:rPr>
          <w:rFonts w:ascii="Lato" w:hAnsi="Lato"/>
        </w:rPr>
      </w:pPr>
      <w:r>
        <w:rPr>
          <w:rFonts w:ascii="Lato" w:hAnsi="Lato"/>
        </w:rPr>
        <w:t>Mayo</w:t>
      </w:r>
      <w:r w:rsidRPr="00810507">
        <w:rPr>
          <w:rFonts w:ascii="Lato" w:hAnsi="Lato"/>
        </w:rPr>
        <w:t xml:space="preserve"> 202</w:t>
      </w:r>
      <w:r>
        <w:rPr>
          <w:rFonts w:ascii="Lato" w:hAnsi="Lato"/>
        </w:rPr>
        <w:t>5</w:t>
      </w:r>
    </w:p>
    <w:p w14:paraId="5D6AFAC8" w14:textId="77777777" w:rsidR="00315037" w:rsidRPr="00D233BD" w:rsidRDefault="00315037" w:rsidP="00315037">
      <w:pPr>
        <w:spacing w:after="0" w:line="240" w:lineRule="auto"/>
        <w:ind w:left="360"/>
        <w:jc w:val="center"/>
        <w:rPr>
          <w:rFonts w:ascii="Lato" w:hAnsi="Lato"/>
          <w:sz w:val="24"/>
          <w:szCs w:val="24"/>
        </w:rPr>
      </w:pPr>
    </w:p>
    <w:p w14:paraId="6C23B73A" w14:textId="649AB4B5" w:rsidR="00315037" w:rsidRPr="00DC13FE" w:rsidRDefault="00BE20F0" w:rsidP="00315037">
      <w:pPr>
        <w:spacing w:line="360" w:lineRule="auto"/>
        <w:jc w:val="center"/>
        <w:rPr>
          <w:rFonts w:ascii="Lato" w:hAnsi="Lato"/>
          <w:noProof/>
          <w:color w:val="FF0000"/>
        </w:rPr>
      </w:pPr>
      <w:r w:rsidRPr="00BE20F0">
        <w:rPr>
          <w:rFonts w:ascii="Lato" w:hAnsi="Lato"/>
          <w:noProof/>
          <w:color w:val="FF0000"/>
        </w:rPr>
        <w:drawing>
          <wp:inline distT="0" distB="0" distL="0" distR="0" wp14:anchorId="1E136DEE" wp14:editId="6A6D05B2">
            <wp:extent cx="5458587" cy="4867954"/>
            <wp:effectExtent l="0" t="0" r="889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8587" cy="4867954"/>
                    </a:xfrm>
                    <a:prstGeom prst="rect">
                      <a:avLst/>
                    </a:prstGeom>
                  </pic:spPr>
                </pic:pic>
              </a:graphicData>
            </a:graphic>
          </wp:inline>
        </w:drawing>
      </w:r>
    </w:p>
    <w:p w14:paraId="31390D7A" w14:textId="5D426BE1" w:rsidR="00315037" w:rsidRDefault="00315037" w:rsidP="0031503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mayo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74C6E040" w14:textId="043C2005" w:rsidR="00315037" w:rsidRDefault="00315037" w:rsidP="00315037">
      <w:pPr>
        <w:spacing w:line="276" w:lineRule="auto"/>
        <w:jc w:val="both"/>
        <w:rPr>
          <w:rFonts w:ascii="Lato" w:hAnsi="Lato"/>
          <w:sz w:val="20"/>
          <w:szCs w:val="24"/>
        </w:rPr>
      </w:pPr>
    </w:p>
    <w:p w14:paraId="11A50CED" w14:textId="77777777" w:rsidR="008359E8" w:rsidRDefault="008359E8" w:rsidP="00315037">
      <w:pPr>
        <w:spacing w:line="276" w:lineRule="auto"/>
        <w:jc w:val="both"/>
        <w:rPr>
          <w:rFonts w:ascii="Lato" w:hAnsi="Lato"/>
          <w:sz w:val="20"/>
          <w:szCs w:val="24"/>
        </w:rPr>
      </w:pPr>
    </w:p>
    <w:p w14:paraId="64655933" w14:textId="4E42E90E" w:rsidR="008359E8" w:rsidRPr="00810507" w:rsidRDefault="008359E8" w:rsidP="008359E8">
      <w:pPr>
        <w:pStyle w:val="Ttulo2"/>
        <w:jc w:val="center"/>
        <w:rPr>
          <w:rFonts w:ascii="Lato" w:hAnsi="Lato"/>
          <w:color w:val="auto"/>
        </w:rPr>
      </w:pPr>
      <w:bookmarkStart w:id="25" w:name="_Toc217399682"/>
      <w:r w:rsidRPr="00810507">
        <w:rPr>
          <w:rFonts w:ascii="Lato" w:hAnsi="Lato"/>
          <w:color w:val="auto"/>
        </w:rPr>
        <w:lastRenderedPageBreak/>
        <w:t xml:space="preserve">Cuadro No. </w:t>
      </w:r>
      <w:r>
        <w:rPr>
          <w:rFonts w:ascii="Lato" w:hAnsi="Lato"/>
          <w:color w:val="auto"/>
        </w:rPr>
        <w:t>6</w:t>
      </w:r>
      <w:bookmarkEnd w:id="25"/>
    </w:p>
    <w:p w14:paraId="1F1BE8CC" w14:textId="77777777" w:rsidR="008359E8" w:rsidRPr="00810507" w:rsidRDefault="008359E8" w:rsidP="008359E8">
      <w:pPr>
        <w:pStyle w:val="Ttulo2"/>
        <w:jc w:val="center"/>
        <w:rPr>
          <w:rFonts w:ascii="Lato" w:hAnsi="Lato"/>
          <w:color w:val="auto"/>
        </w:rPr>
      </w:pPr>
      <w:bookmarkStart w:id="26" w:name="_Toc217399683"/>
      <w:r w:rsidRPr="00810507">
        <w:rPr>
          <w:rFonts w:ascii="Lato" w:hAnsi="Lato"/>
          <w:color w:val="auto"/>
        </w:rPr>
        <w:t>Comunidad Lingüística del Personal del IGM</w:t>
      </w:r>
      <w:bookmarkEnd w:id="26"/>
    </w:p>
    <w:p w14:paraId="0CBEA9D6" w14:textId="6CAC093A" w:rsidR="008359E8" w:rsidRPr="00810507" w:rsidRDefault="008359E8" w:rsidP="008359E8">
      <w:pPr>
        <w:jc w:val="center"/>
        <w:rPr>
          <w:rFonts w:ascii="Lato" w:hAnsi="Lato"/>
        </w:rPr>
      </w:pPr>
      <w:r>
        <w:rPr>
          <w:rFonts w:ascii="Lato" w:hAnsi="Lato"/>
        </w:rPr>
        <w:t>Junio</w:t>
      </w:r>
      <w:r w:rsidRPr="00810507">
        <w:rPr>
          <w:rFonts w:ascii="Lato" w:hAnsi="Lato"/>
        </w:rPr>
        <w:t xml:space="preserve"> 202</w:t>
      </w:r>
      <w:r>
        <w:rPr>
          <w:rFonts w:ascii="Lato" w:hAnsi="Lato"/>
        </w:rPr>
        <w:t>5</w:t>
      </w:r>
    </w:p>
    <w:p w14:paraId="09863469" w14:textId="77777777" w:rsidR="008359E8" w:rsidRPr="00D233BD" w:rsidRDefault="008359E8" w:rsidP="008359E8">
      <w:pPr>
        <w:spacing w:after="0" w:line="240" w:lineRule="auto"/>
        <w:ind w:left="360"/>
        <w:jc w:val="center"/>
        <w:rPr>
          <w:rFonts w:ascii="Lato" w:hAnsi="Lato"/>
          <w:sz w:val="24"/>
          <w:szCs w:val="24"/>
        </w:rPr>
      </w:pPr>
    </w:p>
    <w:p w14:paraId="7C95666D" w14:textId="7AEA4956" w:rsidR="008359E8" w:rsidRPr="00DC13FE" w:rsidRDefault="00283540" w:rsidP="008359E8">
      <w:pPr>
        <w:spacing w:line="360" w:lineRule="auto"/>
        <w:jc w:val="center"/>
        <w:rPr>
          <w:rFonts w:ascii="Lato" w:hAnsi="Lato"/>
          <w:noProof/>
          <w:color w:val="FF0000"/>
        </w:rPr>
      </w:pPr>
      <w:r w:rsidRPr="00283540">
        <w:rPr>
          <w:rFonts w:ascii="Lato" w:hAnsi="Lato"/>
          <w:noProof/>
          <w:color w:val="FF0000"/>
        </w:rPr>
        <w:drawing>
          <wp:inline distT="0" distB="0" distL="0" distR="0" wp14:anchorId="090C4F59" wp14:editId="4C419D3B">
            <wp:extent cx="5612130" cy="505269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52695"/>
                    </a:xfrm>
                    <a:prstGeom prst="rect">
                      <a:avLst/>
                    </a:prstGeom>
                  </pic:spPr>
                </pic:pic>
              </a:graphicData>
            </a:graphic>
          </wp:inline>
        </w:drawing>
      </w:r>
    </w:p>
    <w:p w14:paraId="0A874BFA" w14:textId="3345CC6C" w:rsidR="008359E8" w:rsidRDefault="008359E8" w:rsidP="008359E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junio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6EF40808" w14:textId="17C00B4D" w:rsidR="00C6774C" w:rsidRDefault="00C6774C" w:rsidP="0041425B">
      <w:pPr>
        <w:spacing w:line="276" w:lineRule="auto"/>
        <w:jc w:val="both"/>
        <w:rPr>
          <w:rFonts w:ascii="Lato" w:hAnsi="Lato"/>
          <w:sz w:val="20"/>
          <w:szCs w:val="24"/>
        </w:rPr>
      </w:pPr>
    </w:p>
    <w:p w14:paraId="03F9B600" w14:textId="08E29551" w:rsidR="00CB0BB4" w:rsidRPr="00810507" w:rsidRDefault="00CB0BB4" w:rsidP="00CB0BB4">
      <w:pPr>
        <w:pStyle w:val="Ttulo2"/>
        <w:jc w:val="center"/>
        <w:rPr>
          <w:rFonts w:ascii="Lato" w:hAnsi="Lato"/>
          <w:color w:val="auto"/>
        </w:rPr>
      </w:pPr>
      <w:bookmarkStart w:id="27" w:name="_Toc217399684"/>
      <w:r w:rsidRPr="00810507">
        <w:rPr>
          <w:rFonts w:ascii="Lato" w:hAnsi="Lato"/>
          <w:color w:val="auto"/>
        </w:rPr>
        <w:lastRenderedPageBreak/>
        <w:t xml:space="preserve">Cuadro No. </w:t>
      </w:r>
      <w:r>
        <w:rPr>
          <w:rFonts w:ascii="Lato" w:hAnsi="Lato"/>
          <w:color w:val="auto"/>
        </w:rPr>
        <w:t>7</w:t>
      </w:r>
      <w:bookmarkEnd w:id="27"/>
    </w:p>
    <w:p w14:paraId="1DC7DF6A" w14:textId="77777777" w:rsidR="00CB0BB4" w:rsidRPr="00810507" w:rsidRDefault="00CB0BB4" w:rsidP="00CB0BB4">
      <w:pPr>
        <w:pStyle w:val="Ttulo2"/>
        <w:jc w:val="center"/>
        <w:rPr>
          <w:rFonts w:ascii="Lato" w:hAnsi="Lato"/>
          <w:color w:val="auto"/>
        </w:rPr>
      </w:pPr>
      <w:bookmarkStart w:id="28" w:name="_Toc217399685"/>
      <w:r w:rsidRPr="00810507">
        <w:rPr>
          <w:rFonts w:ascii="Lato" w:hAnsi="Lato"/>
          <w:color w:val="auto"/>
        </w:rPr>
        <w:t>Comunidad Lingüística del Personal del IGM</w:t>
      </w:r>
      <w:bookmarkEnd w:id="28"/>
    </w:p>
    <w:p w14:paraId="17D2AEF1" w14:textId="4C2D31C0" w:rsidR="00CB0BB4" w:rsidRPr="00810507" w:rsidRDefault="00CB0BB4" w:rsidP="00CB0BB4">
      <w:pPr>
        <w:jc w:val="center"/>
        <w:rPr>
          <w:rFonts w:ascii="Lato" w:hAnsi="Lato"/>
        </w:rPr>
      </w:pPr>
      <w:r>
        <w:rPr>
          <w:rFonts w:ascii="Lato" w:hAnsi="Lato"/>
        </w:rPr>
        <w:t>Julio</w:t>
      </w:r>
      <w:r w:rsidRPr="00810507">
        <w:rPr>
          <w:rFonts w:ascii="Lato" w:hAnsi="Lato"/>
        </w:rPr>
        <w:t xml:space="preserve"> 202</w:t>
      </w:r>
      <w:r>
        <w:rPr>
          <w:rFonts w:ascii="Lato" w:hAnsi="Lato"/>
        </w:rPr>
        <w:t>5</w:t>
      </w:r>
    </w:p>
    <w:p w14:paraId="088E0754" w14:textId="77777777" w:rsidR="00CB0BB4" w:rsidRPr="00D233BD" w:rsidRDefault="00CB0BB4" w:rsidP="00CB0BB4">
      <w:pPr>
        <w:spacing w:after="0" w:line="240" w:lineRule="auto"/>
        <w:ind w:left="360"/>
        <w:jc w:val="center"/>
        <w:rPr>
          <w:rFonts w:ascii="Lato" w:hAnsi="Lato"/>
          <w:sz w:val="24"/>
          <w:szCs w:val="24"/>
        </w:rPr>
      </w:pPr>
    </w:p>
    <w:p w14:paraId="4BBBE8B2" w14:textId="66092917" w:rsidR="00CB0BB4" w:rsidRPr="00DC13FE" w:rsidRDefault="00F95083" w:rsidP="00F95083">
      <w:pPr>
        <w:spacing w:line="360" w:lineRule="auto"/>
        <w:rPr>
          <w:rFonts w:ascii="Lato" w:hAnsi="Lato"/>
          <w:noProof/>
          <w:color w:val="FF0000"/>
        </w:rPr>
      </w:pPr>
      <w:r w:rsidRPr="00F95083">
        <w:rPr>
          <w:rFonts w:ascii="Lato" w:hAnsi="Lato"/>
          <w:noProof/>
          <w:color w:val="FF0000"/>
        </w:rPr>
        <w:drawing>
          <wp:inline distT="0" distB="0" distL="0" distR="0" wp14:anchorId="087A43EE" wp14:editId="491A7244">
            <wp:extent cx="5613195" cy="566737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7442" cy="5671663"/>
                    </a:xfrm>
                    <a:prstGeom prst="rect">
                      <a:avLst/>
                    </a:prstGeom>
                  </pic:spPr>
                </pic:pic>
              </a:graphicData>
            </a:graphic>
          </wp:inline>
        </w:drawing>
      </w:r>
    </w:p>
    <w:p w14:paraId="02DAE3F0" w14:textId="63C0E04D" w:rsidR="00CB0BB4" w:rsidRDefault="00CB0BB4" w:rsidP="00CB0BB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julio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267178D" w14:textId="77777777" w:rsidR="00CB0BB4" w:rsidRDefault="00CB0BB4" w:rsidP="00CB0BB4">
      <w:pPr>
        <w:spacing w:line="276" w:lineRule="auto"/>
        <w:jc w:val="both"/>
        <w:rPr>
          <w:rFonts w:ascii="Lato" w:hAnsi="Lato"/>
          <w:sz w:val="20"/>
          <w:szCs w:val="24"/>
        </w:rPr>
      </w:pPr>
    </w:p>
    <w:p w14:paraId="08F6EFBC" w14:textId="2646CB7F" w:rsidR="007D3CDE" w:rsidRPr="00810507" w:rsidRDefault="007D3CDE" w:rsidP="007D3CDE">
      <w:pPr>
        <w:pStyle w:val="Ttulo2"/>
        <w:jc w:val="center"/>
        <w:rPr>
          <w:rFonts w:ascii="Lato" w:hAnsi="Lato"/>
          <w:color w:val="auto"/>
        </w:rPr>
      </w:pPr>
      <w:bookmarkStart w:id="29" w:name="_Toc217399686"/>
      <w:r w:rsidRPr="00810507">
        <w:rPr>
          <w:rFonts w:ascii="Lato" w:hAnsi="Lato"/>
          <w:color w:val="auto"/>
        </w:rPr>
        <w:lastRenderedPageBreak/>
        <w:t xml:space="preserve">Cuadro No. </w:t>
      </w:r>
      <w:r w:rsidR="00A43FBB">
        <w:rPr>
          <w:rFonts w:ascii="Lato" w:hAnsi="Lato"/>
          <w:color w:val="auto"/>
        </w:rPr>
        <w:t>8</w:t>
      </w:r>
      <w:bookmarkEnd w:id="29"/>
    </w:p>
    <w:p w14:paraId="0457BB9E" w14:textId="77777777" w:rsidR="007D3CDE" w:rsidRPr="00810507" w:rsidRDefault="007D3CDE" w:rsidP="007D3CDE">
      <w:pPr>
        <w:pStyle w:val="Ttulo2"/>
        <w:jc w:val="center"/>
        <w:rPr>
          <w:rFonts w:ascii="Lato" w:hAnsi="Lato"/>
          <w:color w:val="auto"/>
        </w:rPr>
      </w:pPr>
      <w:bookmarkStart w:id="30" w:name="_Toc217399687"/>
      <w:r w:rsidRPr="00810507">
        <w:rPr>
          <w:rFonts w:ascii="Lato" w:hAnsi="Lato"/>
          <w:color w:val="auto"/>
        </w:rPr>
        <w:t>Comunidad Lingüística del Personal del IGM</w:t>
      </w:r>
      <w:bookmarkEnd w:id="30"/>
    </w:p>
    <w:p w14:paraId="34C55858" w14:textId="3F735DA7" w:rsidR="007D3CDE" w:rsidRPr="00810507" w:rsidRDefault="007D3CDE" w:rsidP="007D3CDE">
      <w:pPr>
        <w:jc w:val="center"/>
        <w:rPr>
          <w:rFonts w:ascii="Lato" w:hAnsi="Lato"/>
        </w:rPr>
      </w:pPr>
      <w:r>
        <w:rPr>
          <w:rFonts w:ascii="Lato" w:hAnsi="Lato"/>
        </w:rPr>
        <w:t>Agosto</w:t>
      </w:r>
      <w:r w:rsidRPr="00810507">
        <w:rPr>
          <w:rFonts w:ascii="Lato" w:hAnsi="Lato"/>
        </w:rPr>
        <w:t xml:space="preserve"> 202</w:t>
      </w:r>
      <w:r>
        <w:rPr>
          <w:rFonts w:ascii="Lato" w:hAnsi="Lato"/>
        </w:rPr>
        <w:t>5</w:t>
      </w:r>
    </w:p>
    <w:p w14:paraId="11DAE770" w14:textId="77777777" w:rsidR="007D3CDE" w:rsidRPr="00D233BD" w:rsidRDefault="007D3CDE" w:rsidP="007D3CDE">
      <w:pPr>
        <w:spacing w:after="0" w:line="240" w:lineRule="auto"/>
        <w:ind w:left="360"/>
        <w:jc w:val="center"/>
        <w:rPr>
          <w:rFonts w:ascii="Lato" w:hAnsi="Lato"/>
          <w:sz w:val="24"/>
          <w:szCs w:val="24"/>
        </w:rPr>
      </w:pPr>
    </w:p>
    <w:p w14:paraId="15ED6166" w14:textId="5BCF7711" w:rsidR="007D3CDE" w:rsidRPr="00DC13FE" w:rsidRDefault="00097F83" w:rsidP="007D3CDE">
      <w:pPr>
        <w:spacing w:line="360" w:lineRule="auto"/>
        <w:rPr>
          <w:rFonts w:ascii="Lato" w:hAnsi="Lato"/>
          <w:noProof/>
          <w:color w:val="FF0000"/>
        </w:rPr>
      </w:pPr>
      <w:r w:rsidRPr="00097F83">
        <w:rPr>
          <w:rFonts w:ascii="Lato" w:hAnsi="Lato"/>
          <w:noProof/>
          <w:color w:val="FF0000"/>
        </w:rPr>
        <w:drawing>
          <wp:inline distT="0" distB="0" distL="0" distR="0" wp14:anchorId="41179DF1" wp14:editId="3924E0E9">
            <wp:extent cx="5612130" cy="503428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5034280"/>
                    </a:xfrm>
                    <a:prstGeom prst="rect">
                      <a:avLst/>
                    </a:prstGeom>
                  </pic:spPr>
                </pic:pic>
              </a:graphicData>
            </a:graphic>
          </wp:inline>
        </w:drawing>
      </w:r>
    </w:p>
    <w:p w14:paraId="4EBE31E3" w14:textId="293D4A52" w:rsidR="007D3CDE" w:rsidRDefault="007D3CDE" w:rsidP="007D3CDE">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 </w:t>
      </w:r>
      <w:r w:rsidR="00DE187C">
        <w:rPr>
          <w:rFonts w:ascii="Lato" w:hAnsi="Lato"/>
          <w:sz w:val="20"/>
          <w:szCs w:val="24"/>
        </w:rPr>
        <w:t>agost</w:t>
      </w:r>
      <w:r>
        <w:rPr>
          <w:rFonts w:ascii="Lato" w:hAnsi="Lato"/>
          <w:sz w:val="20"/>
          <w:szCs w:val="24"/>
        </w:rPr>
        <w:t>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D7E4810" w14:textId="56D51E7D" w:rsidR="008359E8" w:rsidRDefault="008359E8" w:rsidP="0041425B">
      <w:pPr>
        <w:spacing w:line="276" w:lineRule="auto"/>
        <w:jc w:val="both"/>
        <w:rPr>
          <w:rFonts w:ascii="Lato" w:hAnsi="Lato"/>
          <w:sz w:val="20"/>
          <w:szCs w:val="24"/>
        </w:rPr>
      </w:pPr>
    </w:p>
    <w:p w14:paraId="59482C20" w14:textId="63025639" w:rsidR="00F328A4" w:rsidRPr="00810507" w:rsidRDefault="00F328A4" w:rsidP="00F328A4">
      <w:pPr>
        <w:pStyle w:val="Ttulo2"/>
        <w:jc w:val="center"/>
        <w:rPr>
          <w:rFonts w:ascii="Lato" w:hAnsi="Lato"/>
          <w:color w:val="auto"/>
        </w:rPr>
      </w:pPr>
      <w:bookmarkStart w:id="31" w:name="_Toc217399688"/>
      <w:r w:rsidRPr="00810507">
        <w:rPr>
          <w:rFonts w:ascii="Lato" w:hAnsi="Lato"/>
          <w:color w:val="auto"/>
        </w:rPr>
        <w:lastRenderedPageBreak/>
        <w:t xml:space="preserve">Cuadro No. </w:t>
      </w:r>
      <w:r>
        <w:rPr>
          <w:rFonts w:ascii="Lato" w:hAnsi="Lato"/>
          <w:color w:val="auto"/>
        </w:rPr>
        <w:t>9</w:t>
      </w:r>
      <w:bookmarkEnd w:id="31"/>
    </w:p>
    <w:p w14:paraId="40D1B026" w14:textId="77777777" w:rsidR="00F328A4" w:rsidRPr="00810507" w:rsidRDefault="00F328A4" w:rsidP="00F328A4">
      <w:pPr>
        <w:pStyle w:val="Ttulo2"/>
        <w:jc w:val="center"/>
        <w:rPr>
          <w:rFonts w:ascii="Lato" w:hAnsi="Lato"/>
          <w:color w:val="auto"/>
        </w:rPr>
      </w:pPr>
      <w:bookmarkStart w:id="32" w:name="_Toc217399689"/>
      <w:r w:rsidRPr="00810507">
        <w:rPr>
          <w:rFonts w:ascii="Lato" w:hAnsi="Lato"/>
          <w:color w:val="auto"/>
        </w:rPr>
        <w:t>Comunidad Lingüística del Personal del IGM</w:t>
      </w:r>
      <w:bookmarkEnd w:id="32"/>
    </w:p>
    <w:p w14:paraId="475F8A8E" w14:textId="387648E6" w:rsidR="00F328A4" w:rsidRPr="00810507" w:rsidRDefault="00F328A4" w:rsidP="00F328A4">
      <w:pPr>
        <w:jc w:val="center"/>
        <w:rPr>
          <w:rFonts w:ascii="Lato" w:hAnsi="Lato"/>
        </w:rPr>
      </w:pPr>
      <w:r>
        <w:rPr>
          <w:rFonts w:ascii="Lato" w:hAnsi="Lato"/>
        </w:rPr>
        <w:t>Septiembre</w:t>
      </w:r>
      <w:r w:rsidRPr="00810507">
        <w:rPr>
          <w:rFonts w:ascii="Lato" w:hAnsi="Lato"/>
        </w:rPr>
        <w:t xml:space="preserve"> 202</w:t>
      </w:r>
      <w:r>
        <w:rPr>
          <w:rFonts w:ascii="Lato" w:hAnsi="Lato"/>
        </w:rPr>
        <w:t>5</w:t>
      </w:r>
    </w:p>
    <w:p w14:paraId="375340E1" w14:textId="77777777" w:rsidR="00F328A4" w:rsidRPr="00D233BD" w:rsidRDefault="00F328A4" w:rsidP="00F328A4">
      <w:pPr>
        <w:spacing w:after="0" w:line="240" w:lineRule="auto"/>
        <w:ind w:left="360"/>
        <w:jc w:val="center"/>
        <w:rPr>
          <w:rFonts w:ascii="Lato" w:hAnsi="Lato"/>
          <w:sz w:val="24"/>
          <w:szCs w:val="24"/>
        </w:rPr>
      </w:pPr>
    </w:p>
    <w:p w14:paraId="0FECC2AB" w14:textId="64061CFC" w:rsidR="00F328A4" w:rsidRPr="00DC13FE" w:rsidRDefault="00C16747" w:rsidP="00F328A4">
      <w:pPr>
        <w:spacing w:line="360" w:lineRule="auto"/>
        <w:rPr>
          <w:rFonts w:ascii="Lato" w:hAnsi="Lato"/>
          <w:noProof/>
          <w:color w:val="FF0000"/>
        </w:rPr>
      </w:pPr>
      <w:r w:rsidRPr="00C16747">
        <w:rPr>
          <w:rFonts w:ascii="Lato" w:hAnsi="Lato"/>
          <w:noProof/>
          <w:color w:val="FF0000"/>
        </w:rPr>
        <w:drawing>
          <wp:inline distT="0" distB="0" distL="0" distR="0" wp14:anchorId="5992E75B" wp14:editId="201E5EAB">
            <wp:extent cx="5600700" cy="5023006"/>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04177" cy="5026124"/>
                    </a:xfrm>
                    <a:prstGeom prst="rect">
                      <a:avLst/>
                    </a:prstGeom>
                  </pic:spPr>
                </pic:pic>
              </a:graphicData>
            </a:graphic>
          </wp:inline>
        </w:drawing>
      </w:r>
    </w:p>
    <w:p w14:paraId="08F4E62D" w14:textId="181C8C32" w:rsidR="00F328A4" w:rsidRDefault="00F328A4" w:rsidP="00F328A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septiembre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62F0DD6" w14:textId="77777777" w:rsidR="00F328A4" w:rsidRDefault="00F328A4" w:rsidP="00F328A4">
      <w:pPr>
        <w:spacing w:line="276" w:lineRule="auto"/>
        <w:jc w:val="both"/>
        <w:rPr>
          <w:rFonts w:ascii="Lato" w:hAnsi="Lato"/>
          <w:sz w:val="20"/>
          <w:szCs w:val="24"/>
        </w:rPr>
      </w:pPr>
    </w:p>
    <w:p w14:paraId="46329B24" w14:textId="77777777" w:rsidR="00F328A4" w:rsidRDefault="00F328A4" w:rsidP="00F328A4">
      <w:pPr>
        <w:spacing w:line="276" w:lineRule="auto"/>
        <w:jc w:val="both"/>
        <w:rPr>
          <w:rFonts w:ascii="Lato" w:hAnsi="Lato"/>
          <w:sz w:val="20"/>
          <w:szCs w:val="24"/>
        </w:rPr>
      </w:pPr>
    </w:p>
    <w:p w14:paraId="6C4B9DF5" w14:textId="6DD0A100" w:rsidR="004B7214" w:rsidRPr="00810507" w:rsidRDefault="004B7214" w:rsidP="004B7214">
      <w:pPr>
        <w:pStyle w:val="Ttulo2"/>
        <w:jc w:val="center"/>
        <w:rPr>
          <w:rFonts w:ascii="Lato" w:hAnsi="Lato"/>
          <w:color w:val="auto"/>
        </w:rPr>
      </w:pPr>
      <w:bookmarkStart w:id="33" w:name="_Toc217399690"/>
      <w:r w:rsidRPr="00810507">
        <w:rPr>
          <w:rFonts w:ascii="Lato" w:hAnsi="Lato"/>
          <w:color w:val="auto"/>
        </w:rPr>
        <w:lastRenderedPageBreak/>
        <w:t xml:space="preserve">Cuadro No. </w:t>
      </w:r>
      <w:r>
        <w:rPr>
          <w:rFonts w:ascii="Lato" w:hAnsi="Lato"/>
          <w:color w:val="auto"/>
        </w:rPr>
        <w:t>10</w:t>
      </w:r>
      <w:bookmarkEnd w:id="33"/>
    </w:p>
    <w:p w14:paraId="2BF79EF1" w14:textId="77777777" w:rsidR="004B7214" w:rsidRPr="00810507" w:rsidRDefault="004B7214" w:rsidP="004B7214">
      <w:pPr>
        <w:pStyle w:val="Ttulo2"/>
        <w:jc w:val="center"/>
        <w:rPr>
          <w:rFonts w:ascii="Lato" w:hAnsi="Lato"/>
          <w:color w:val="auto"/>
        </w:rPr>
      </w:pPr>
      <w:bookmarkStart w:id="34" w:name="_Toc217399691"/>
      <w:r w:rsidRPr="00810507">
        <w:rPr>
          <w:rFonts w:ascii="Lato" w:hAnsi="Lato"/>
          <w:color w:val="auto"/>
        </w:rPr>
        <w:t>Comunidad Lingüística del Personal del IGM</w:t>
      </w:r>
      <w:bookmarkEnd w:id="34"/>
    </w:p>
    <w:p w14:paraId="55993C6C" w14:textId="110646F8" w:rsidR="004B7214" w:rsidRPr="00810507" w:rsidRDefault="004B7214" w:rsidP="004B7214">
      <w:pPr>
        <w:jc w:val="center"/>
        <w:rPr>
          <w:rFonts w:ascii="Lato" w:hAnsi="Lato"/>
        </w:rPr>
      </w:pPr>
      <w:r>
        <w:rPr>
          <w:rFonts w:ascii="Lato" w:hAnsi="Lato"/>
        </w:rPr>
        <w:t>Octubre</w:t>
      </w:r>
      <w:r w:rsidRPr="00810507">
        <w:rPr>
          <w:rFonts w:ascii="Lato" w:hAnsi="Lato"/>
        </w:rPr>
        <w:t xml:space="preserve"> 202</w:t>
      </w:r>
      <w:r>
        <w:rPr>
          <w:rFonts w:ascii="Lato" w:hAnsi="Lato"/>
        </w:rPr>
        <w:t>5</w:t>
      </w:r>
    </w:p>
    <w:p w14:paraId="72AFCFE7" w14:textId="386C6CD3" w:rsidR="004B7214" w:rsidRPr="00D233BD" w:rsidRDefault="004B7214" w:rsidP="004B7214">
      <w:pPr>
        <w:spacing w:after="0" w:line="240" w:lineRule="auto"/>
        <w:ind w:left="360"/>
        <w:jc w:val="center"/>
        <w:rPr>
          <w:rFonts w:ascii="Lato" w:hAnsi="Lato"/>
          <w:sz w:val="24"/>
          <w:szCs w:val="24"/>
        </w:rPr>
      </w:pPr>
    </w:p>
    <w:p w14:paraId="5DC7B47F" w14:textId="75457E1E" w:rsidR="004B7214" w:rsidRPr="00DC13FE" w:rsidRDefault="002E602D" w:rsidP="004B7214">
      <w:pPr>
        <w:spacing w:line="360" w:lineRule="auto"/>
        <w:rPr>
          <w:rFonts w:ascii="Lato" w:hAnsi="Lato"/>
          <w:noProof/>
          <w:color w:val="FF0000"/>
        </w:rPr>
      </w:pPr>
      <w:r w:rsidRPr="002E602D">
        <w:rPr>
          <w:rFonts w:ascii="Lato" w:hAnsi="Lato"/>
          <w:noProof/>
          <w:color w:val="FF0000"/>
        </w:rPr>
        <w:drawing>
          <wp:inline distT="0" distB="0" distL="0" distR="0" wp14:anchorId="06042EB3" wp14:editId="2402A3AC">
            <wp:extent cx="5612130" cy="5038090"/>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5038090"/>
                    </a:xfrm>
                    <a:prstGeom prst="rect">
                      <a:avLst/>
                    </a:prstGeom>
                  </pic:spPr>
                </pic:pic>
              </a:graphicData>
            </a:graphic>
          </wp:inline>
        </w:drawing>
      </w:r>
    </w:p>
    <w:p w14:paraId="51645569" w14:textId="24F2D824" w:rsidR="004B7214" w:rsidRDefault="004B7214" w:rsidP="004B721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octubre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8FF8511" w14:textId="144DC0EC" w:rsidR="00097F83" w:rsidRDefault="00097F83" w:rsidP="0041425B">
      <w:pPr>
        <w:spacing w:line="276" w:lineRule="auto"/>
        <w:jc w:val="both"/>
        <w:rPr>
          <w:rFonts w:ascii="Lato" w:hAnsi="Lato"/>
          <w:sz w:val="20"/>
          <w:szCs w:val="24"/>
        </w:rPr>
      </w:pPr>
    </w:p>
    <w:p w14:paraId="64884A54" w14:textId="0F045DFF" w:rsidR="00282352" w:rsidRPr="00810507" w:rsidRDefault="00282352" w:rsidP="00282352">
      <w:pPr>
        <w:pStyle w:val="Ttulo2"/>
        <w:jc w:val="center"/>
        <w:rPr>
          <w:rFonts w:ascii="Lato" w:hAnsi="Lato"/>
          <w:color w:val="auto"/>
        </w:rPr>
      </w:pPr>
      <w:bookmarkStart w:id="35" w:name="_Toc217399692"/>
      <w:r w:rsidRPr="00810507">
        <w:rPr>
          <w:rFonts w:ascii="Lato" w:hAnsi="Lato"/>
          <w:color w:val="auto"/>
        </w:rPr>
        <w:lastRenderedPageBreak/>
        <w:t xml:space="preserve">Cuadro No. </w:t>
      </w:r>
      <w:r>
        <w:rPr>
          <w:rFonts w:ascii="Lato" w:hAnsi="Lato"/>
          <w:color w:val="auto"/>
        </w:rPr>
        <w:t>1</w:t>
      </w:r>
      <w:r>
        <w:rPr>
          <w:rFonts w:ascii="Lato" w:hAnsi="Lato"/>
          <w:color w:val="auto"/>
        </w:rPr>
        <w:t>1</w:t>
      </w:r>
      <w:bookmarkEnd w:id="35"/>
    </w:p>
    <w:p w14:paraId="5B9866BC" w14:textId="77777777" w:rsidR="00282352" w:rsidRPr="00810507" w:rsidRDefault="00282352" w:rsidP="00282352">
      <w:pPr>
        <w:pStyle w:val="Ttulo2"/>
        <w:jc w:val="center"/>
        <w:rPr>
          <w:rFonts w:ascii="Lato" w:hAnsi="Lato"/>
          <w:color w:val="auto"/>
        </w:rPr>
      </w:pPr>
      <w:bookmarkStart w:id="36" w:name="_Toc217399693"/>
      <w:r w:rsidRPr="00810507">
        <w:rPr>
          <w:rFonts w:ascii="Lato" w:hAnsi="Lato"/>
          <w:color w:val="auto"/>
        </w:rPr>
        <w:t>Comunidad Lingüística del Personal del IGM</w:t>
      </w:r>
      <w:bookmarkEnd w:id="36"/>
    </w:p>
    <w:p w14:paraId="00AA1B8F" w14:textId="5DDABFD0" w:rsidR="00282352" w:rsidRPr="00810507" w:rsidRDefault="00282352" w:rsidP="00282352">
      <w:pPr>
        <w:jc w:val="center"/>
        <w:rPr>
          <w:rFonts w:ascii="Lato" w:hAnsi="Lato"/>
        </w:rPr>
      </w:pPr>
      <w:r>
        <w:rPr>
          <w:rFonts w:ascii="Lato" w:hAnsi="Lato"/>
        </w:rPr>
        <w:t>Noviembre</w:t>
      </w:r>
      <w:r w:rsidRPr="00810507">
        <w:rPr>
          <w:rFonts w:ascii="Lato" w:hAnsi="Lato"/>
        </w:rPr>
        <w:t xml:space="preserve"> 202</w:t>
      </w:r>
      <w:r>
        <w:rPr>
          <w:rFonts w:ascii="Lato" w:hAnsi="Lato"/>
        </w:rPr>
        <w:t>5</w:t>
      </w:r>
    </w:p>
    <w:p w14:paraId="18EFE796" w14:textId="77777777" w:rsidR="00282352" w:rsidRPr="00D233BD" w:rsidRDefault="00282352" w:rsidP="00282352">
      <w:pPr>
        <w:spacing w:after="0" w:line="240" w:lineRule="auto"/>
        <w:ind w:left="360"/>
        <w:jc w:val="center"/>
        <w:rPr>
          <w:rFonts w:ascii="Lato" w:hAnsi="Lato"/>
          <w:sz w:val="24"/>
          <w:szCs w:val="24"/>
        </w:rPr>
      </w:pPr>
    </w:p>
    <w:p w14:paraId="46942688" w14:textId="1CB0453C" w:rsidR="00282352" w:rsidRPr="00DC13FE" w:rsidRDefault="001F450E" w:rsidP="00282352">
      <w:pPr>
        <w:spacing w:line="360" w:lineRule="auto"/>
        <w:rPr>
          <w:rFonts w:ascii="Lato" w:hAnsi="Lato"/>
          <w:noProof/>
          <w:color w:val="FF0000"/>
        </w:rPr>
      </w:pPr>
      <w:r w:rsidRPr="001F450E">
        <w:rPr>
          <w:rFonts w:ascii="Lato" w:hAnsi="Lato"/>
          <w:noProof/>
          <w:color w:val="FF0000"/>
        </w:rPr>
        <w:drawing>
          <wp:inline distT="0" distB="0" distL="0" distR="0" wp14:anchorId="587C5984" wp14:editId="7D7C17F6">
            <wp:extent cx="5609016" cy="50673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6836" cy="5074365"/>
                    </a:xfrm>
                    <a:prstGeom prst="rect">
                      <a:avLst/>
                    </a:prstGeom>
                  </pic:spPr>
                </pic:pic>
              </a:graphicData>
            </a:graphic>
          </wp:inline>
        </w:drawing>
      </w:r>
    </w:p>
    <w:p w14:paraId="3C9707DC" w14:textId="425B3691" w:rsidR="00282352" w:rsidRDefault="00282352" w:rsidP="00282352">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 </w:t>
      </w:r>
      <w:r>
        <w:rPr>
          <w:rFonts w:ascii="Lato" w:hAnsi="Lato"/>
          <w:sz w:val="20"/>
          <w:szCs w:val="24"/>
        </w:rPr>
        <w:t>noviembre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091559FE" w14:textId="77777777" w:rsidR="00282352" w:rsidRDefault="00282352" w:rsidP="00282352">
      <w:pPr>
        <w:spacing w:line="276" w:lineRule="auto"/>
        <w:jc w:val="both"/>
        <w:rPr>
          <w:rFonts w:ascii="Lato" w:hAnsi="Lato"/>
          <w:sz w:val="20"/>
          <w:szCs w:val="24"/>
        </w:rPr>
      </w:pPr>
    </w:p>
    <w:p w14:paraId="05EEE37F" w14:textId="77777777" w:rsidR="002E602D" w:rsidRDefault="002E602D" w:rsidP="0041425B">
      <w:pPr>
        <w:spacing w:line="276" w:lineRule="auto"/>
        <w:jc w:val="both"/>
        <w:rPr>
          <w:rFonts w:ascii="Lato" w:hAnsi="Lato"/>
          <w:sz w:val="20"/>
          <w:szCs w:val="24"/>
        </w:rPr>
      </w:pPr>
    </w:p>
    <w:p w14:paraId="4A7BB803" w14:textId="489CEB04" w:rsidR="00D6270D" w:rsidRPr="00D233BD" w:rsidRDefault="00D6270D" w:rsidP="00562B04">
      <w:pPr>
        <w:pStyle w:val="Ttulo1"/>
        <w:numPr>
          <w:ilvl w:val="0"/>
          <w:numId w:val="32"/>
        </w:numPr>
        <w:rPr>
          <w:rFonts w:ascii="Lato" w:hAnsi="Lato"/>
          <w:color w:val="auto"/>
        </w:rPr>
      </w:pPr>
      <w:bookmarkStart w:id="37" w:name="_Toc217399694"/>
      <w:bookmarkEnd w:id="16"/>
      <w:r w:rsidRPr="00D233BD">
        <w:rPr>
          <w:rFonts w:ascii="Lato" w:hAnsi="Lato"/>
          <w:color w:val="auto"/>
        </w:rPr>
        <w:lastRenderedPageBreak/>
        <w:t>Usuarios del Instituto Guatemalteco de Migración</w:t>
      </w:r>
      <w:bookmarkEnd w:id="37"/>
      <w:r w:rsidRPr="00D233BD">
        <w:rPr>
          <w:rFonts w:ascii="Lato" w:hAnsi="Lato"/>
          <w:color w:val="auto"/>
        </w:rPr>
        <w:t xml:space="preserve"> </w:t>
      </w:r>
    </w:p>
    <w:p w14:paraId="53358D4F" w14:textId="3177A41D" w:rsidR="00BF3197" w:rsidRDefault="00BF3197" w:rsidP="00BF3197">
      <w:pPr>
        <w:spacing w:line="240" w:lineRule="auto"/>
        <w:jc w:val="both"/>
        <w:rPr>
          <w:rFonts w:ascii="Lato" w:hAnsi="Lato"/>
          <w:sz w:val="24"/>
          <w:szCs w:val="24"/>
        </w:rPr>
      </w:pPr>
    </w:p>
    <w:p w14:paraId="074F1B58" w14:textId="2E86ADFA"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w:t>
      </w:r>
      <w:r w:rsidR="00E26180">
        <w:rPr>
          <w:rFonts w:ascii="Lato" w:hAnsi="Lato"/>
          <w:sz w:val="24"/>
          <w:szCs w:val="24"/>
        </w:rPr>
        <w:t>-</w:t>
      </w:r>
      <w:r w:rsidR="00D6270D" w:rsidRPr="00D233BD">
        <w:rPr>
          <w:rFonts w:ascii="Lato" w:hAnsi="Lato"/>
          <w:sz w:val="24"/>
          <w:szCs w:val="24"/>
        </w:rPr>
        <w:t>IGM</w:t>
      </w:r>
      <w:r w:rsidR="00E26180">
        <w:rPr>
          <w:rFonts w:ascii="Lato" w:hAnsi="Lato"/>
          <w:sz w:val="24"/>
          <w:szCs w:val="24"/>
        </w:rPr>
        <w:t>-</w:t>
      </w:r>
      <w:r w:rsidR="00D6270D" w:rsidRPr="00D233BD">
        <w:rPr>
          <w:rFonts w:ascii="Lato" w:hAnsi="Lato"/>
          <w:sz w:val="24"/>
          <w:szCs w:val="24"/>
        </w:rPr>
        <w:t xml:space="preserve">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21"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18DE0F3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w:t>
      </w:r>
      <w:r w:rsidR="009A1B78">
        <w:rPr>
          <w:rFonts w:ascii="Lato" w:hAnsi="Lato"/>
          <w:sz w:val="24"/>
          <w:szCs w:val="24"/>
        </w:rPr>
        <w:t>-</w:t>
      </w:r>
      <w:r>
        <w:rPr>
          <w:rFonts w:ascii="Lato" w:hAnsi="Lato"/>
          <w:sz w:val="24"/>
          <w:szCs w:val="24"/>
        </w:rPr>
        <w:t>IGM</w:t>
      </w:r>
      <w:r w:rsidR="009A1B78">
        <w:rPr>
          <w:rFonts w:ascii="Lato" w:hAnsi="Lato"/>
          <w:sz w:val="24"/>
          <w:szCs w:val="24"/>
        </w:rPr>
        <w:t>-</w:t>
      </w:r>
      <w:r>
        <w:rPr>
          <w:rFonts w:ascii="Lato" w:hAnsi="Lato"/>
          <w:sz w:val="24"/>
          <w:szCs w:val="24"/>
        </w:rPr>
        <w:t xml:space="preserve">,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718384BE" w:rsidR="00932FDD" w:rsidRDefault="00932FDD" w:rsidP="00D6270D">
      <w:pPr>
        <w:spacing w:line="360" w:lineRule="auto"/>
        <w:jc w:val="both"/>
        <w:rPr>
          <w:rFonts w:ascii="Lato" w:hAnsi="Lato"/>
          <w:sz w:val="24"/>
          <w:szCs w:val="24"/>
        </w:rPr>
      </w:pPr>
    </w:p>
    <w:p w14:paraId="39987CE3" w14:textId="40BE321E" w:rsidR="00FA4E8F" w:rsidRDefault="00FA4E8F" w:rsidP="00D6270D">
      <w:pPr>
        <w:spacing w:line="360" w:lineRule="auto"/>
        <w:jc w:val="both"/>
        <w:rPr>
          <w:rFonts w:ascii="Lato" w:hAnsi="Lato"/>
          <w:sz w:val="24"/>
          <w:szCs w:val="24"/>
        </w:rPr>
      </w:pPr>
    </w:p>
    <w:p w14:paraId="403BC54D" w14:textId="27AC8E77" w:rsidR="00FA4E8F" w:rsidRDefault="00FA4E8F" w:rsidP="00D6270D">
      <w:pPr>
        <w:spacing w:line="360" w:lineRule="auto"/>
        <w:jc w:val="both"/>
        <w:rPr>
          <w:rFonts w:ascii="Lato" w:hAnsi="Lato"/>
          <w:sz w:val="24"/>
          <w:szCs w:val="24"/>
        </w:rPr>
      </w:pPr>
    </w:p>
    <w:p w14:paraId="76AA8A26" w14:textId="0BE0D8B0" w:rsidR="00FA4E8F" w:rsidRDefault="00FA4E8F" w:rsidP="00D6270D">
      <w:pPr>
        <w:spacing w:line="360" w:lineRule="auto"/>
        <w:jc w:val="both"/>
        <w:rPr>
          <w:rFonts w:ascii="Lato" w:hAnsi="Lato"/>
          <w:sz w:val="24"/>
          <w:szCs w:val="24"/>
        </w:rPr>
      </w:pPr>
    </w:p>
    <w:p w14:paraId="72C879E5" w14:textId="22FD22F0" w:rsidR="00FA4E8F" w:rsidRDefault="00FA4E8F" w:rsidP="00D6270D">
      <w:pPr>
        <w:spacing w:line="360" w:lineRule="auto"/>
        <w:jc w:val="both"/>
        <w:rPr>
          <w:rFonts w:ascii="Lato" w:hAnsi="Lato"/>
          <w:sz w:val="24"/>
          <w:szCs w:val="24"/>
        </w:rPr>
      </w:pPr>
    </w:p>
    <w:p w14:paraId="04664071" w14:textId="54CD307C" w:rsidR="004D1874" w:rsidRDefault="00F825AF" w:rsidP="00810507">
      <w:pPr>
        <w:pStyle w:val="Ttulo2"/>
        <w:jc w:val="center"/>
        <w:rPr>
          <w:rFonts w:ascii="Lato" w:hAnsi="Lato"/>
          <w:color w:val="auto"/>
        </w:rPr>
      </w:pPr>
      <w:bookmarkStart w:id="38" w:name="_Toc217399695"/>
      <w:r w:rsidRPr="00810507">
        <w:rPr>
          <w:rFonts w:ascii="Lato" w:hAnsi="Lato"/>
          <w:color w:val="auto"/>
        </w:rPr>
        <w:lastRenderedPageBreak/>
        <w:t>Cuadro No.</w:t>
      </w:r>
      <w:r w:rsidR="00F328A4">
        <w:rPr>
          <w:rFonts w:ascii="Lato" w:hAnsi="Lato"/>
          <w:color w:val="auto"/>
        </w:rPr>
        <w:t xml:space="preserve"> 1</w:t>
      </w:r>
      <w:r w:rsidR="00282352">
        <w:rPr>
          <w:rFonts w:ascii="Lato" w:hAnsi="Lato"/>
          <w:color w:val="auto"/>
        </w:rPr>
        <w:t>2</w:t>
      </w:r>
      <w:bookmarkEnd w:id="38"/>
    </w:p>
    <w:p w14:paraId="7BD01353" w14:textId="447C6565" w:rsidR="00F825AF" w:rsidRPr="00810507" w:rsidRDefault="00F825AF" w:rsidP="00810507">
      <w:pPr>
        <w:pStyle w:val="Ttulo2"/>
        <w:jc w:val="center"/>
        <w:rPr>
          <w:rFonts w:ascii="Lato" w:hAnsi="Lato"/>
          <w:color w:val="auto"/>
        </w:rPr>
      </w:pPr>
      <w:bookmarkStart w:id="39" w:name="_Toc217399696"/>
      <w:r w:rsidRPr="00810507">
        <w:rPr>
          <w:rFonts w:ascii="Lato" w:hAnsi="Lato"/>
          <w:color w:val="auto"/>
        </w:rPr>
        <w:t xml:space="preserve">Personas que requirieron información del </w:t>
      </w:r>
      <w:r w:rsidR="00C404F5">
        <w:rPr>
          <w:rFonts w:ascii="Lato" w:hAnsi="Lato"/>
          <w:color w:val="auto"/>
        </w:rPr>
        <w:t>-</w:t>
      </w:r>
      <w:r w:rsidRPr="00810507">
        <w:rPr>
          <w:rFonts w:ascii="Lato" w:hAnsi="Lato"/>
          <w:color w:val="auto"/>
        </w:rPr>
        <w:t>IGM</w:t>
      </w:r>
      <w:r w:rsidR="00C404F5">
        <w:rPr>
          <w:rFonts w:ascii="Lato" w:hAnsi="Lato"/>
          <w:color w:val="auto"/>
        </w:rPr>
        <w:t>-</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39"/>
    </w:p>
    <w:p w14:paraId="7C496BBB" w14:textId="7CFE237C" w:rsidR="00746DEC" w:rsidRDefault="007A7168" w:rsidP="00263B0E">
      <w:pPr>
        <w:jc w:val="center"/>
        <w:rPr>
          <w:rFonts w:ascii="Lato" w:hAnsi="Lato"/>
        </w:rPr>
      </w:pPr>
      <w:bookmarkStart w:id="40" w:name="_Hlk135735097"/>
      <w:r>
        <w:rPr>
          <w:rFonts w:ascii="Lato" w:hAnsi="Lato"/>
        </w:rPr>
        <w:t>De enero</w:t>
      </w:r>
      <w:r w:rsidR="008B1D38">
        <w:rPr>
          <w:rFonts w:ascii="Lato" w:hAnsi="Lato"/>
        </w:rPr>
        <w:t xml:space="preserve">, </w:t>
      </w:r>
      <w:r w:rsidR="005D203D">
        <w:rPr>
          <w:rFonts w:ascii="Lato" w:hAnsi="Lato"/>
        </w:rPr>
        <w:t>febrero</w:t>
      </w:r>
      <w:r w:rsidR="00036F16">
        <w:rPr>
          <w:rFonts w:ascii="Lato" w:hAnsi="Lato"/>
        </w:rPr>
        <w:t>,</w:t>
      </w:r>
      <w:r w:rsidR="008B1D38">
        <w:rPr>
          <w:rFonts w:ascii="Lato" w:hAnsi="Lato"/>
        </w:rPr>
        <w:t xml:space="preserve"> marzo</w:t>
      </w:r>
      <w:r w:rsidR="00315037">
        <w:rPr>
          <w:rFonts w:ascii="Lato" w:hAnsi="Lato"/>
        </w:rPr>
        <w:t>,</w:t>
      </w:r>
      <w:r w:rsidR="00036F16">
        <w:rPr>
          <w:rFonts w:ascii="Lato" w:hAnsi="Lato"/>
        </w:rPr>
        <w:t xml:space="preserve"> abril</w:t>
      </w:r>
      <w:r w:rsidR="006C1C39">
        <w:rPr>
          <w:rFonts w:ascii="Lato" w:hAnsi="Lato"/>
        </w:rPr>
        <w:t>,</w:t>
      </w:r>
      <w:r w:rsidR="00315037">
        <w:rPr>
          <w:rFonts w:ascii="Lato" w:hAnsi="Lato"/>
        </w:rPr>
        <w:t xml:space="preserve"> mayo</w:t>
      </w:r>
      <w:r w:rsidR="00CB0BB4">
        <w:rPr>
          <w:rFonts w:ascii="Lato" w:hAnsi="Lato"/>
        </w:rPr>
        <w:t>,</w:t>
      </w:r>
      <w:r w:rsidR="006C1C39">
        <w:rPr>
          <w:rFonts w:ascii="Lato" w:hAnsi="Lato"/>
        </w:rPr>
        <w:t xml:space="preserve"> junio</w:t>
      </w:r>
      <w:r w:rsidR="006F38B8">
        <w:rPr>
          <w:rFonts w:ascii="Lato" w:hAnsi="Lato"/>
        </w:rPr>
        <w:t>,</w:t>
      </w:r>
      <w:r w:rsidR="00CB0BB4">
        <w:rPr>
          <w:rFonts w:ascii="Lato" w:hAnsi="Lato"/>
        </w:rPr>
        <w:t xml:space="preserve"> julio</w:t>
      </w:r>
      <w:r w:rsidR="00F328A4">
        <w:rPr>
          <w:rFonts w:ascii="Lato" w:hAnsi="Lato"/>
        </w:rPr>
        <w:t>,</w:t>
      </w:r>
      <w:r w:rsidR="006F38B8">
        <w:rPr>
          <w:rFonts w:ascii="Lato" w:hAnsi="Lato"/>
        </w:rPr>
        <w:t xml:space="preserve"> agosto</w:t>
      </w:r>
      <w:r w:rsidR="004B7214">
        <w:rPr>
          <w:rFonts w:ascii="Lato" w:hAnsi="Lato"/>
        </w:rPr>
        <w:t>,</w:t>
      </w:r>
      <w:r w:rsidR="00F328A4">
        <w:rPr>
          <w:rFonts w:ascii="Lato" w:hAnsi="Lato"/>
        </w:rPr>
        <w:t xml:space="preserve"> septiembre</w:t>
      </w:r>
      <w:r w:rsidR="00282352">
        <w:rPr>
          <w:rFonts w:ascii="Lato" w:hAnsi="Lato"/>
        </w:rPr>
        <w:t>,</w:t>
      </w:r>
      <w:r w:rsidR="004B7214">
        <w:rPr>
          <w:rFonts w:ascii="Lato" w:hAnsi="Lato"/>
        </w:rPr>
        <w:t xml:space="preserve"> octubre</w:t>
      </w:r>
      <w:r w:rsidR="00282352">
        <w:rPr>
          <w:rFonts w:ascii="Lato" w:hAnsi="Lato"/>
        </w:rPr>
        <w:t xml:space="preserve"> y noviembre</w:t>
      </w:r>
      <w:r w:rsidR="004B7214">
        <w:rPr>
          <w:rFonts w:ascii="Lato" w:hAnsi="Lato"/>
        </w:rPr>
        <w:t xml:space="preserve"> </w:t>
      </w:r>
      <w:r w:rsidRPr="00810507">
        <w:rPr>
          <w:rFonts w:ascii="Lato" w:hAnsi="Lato"/>
        </w:rPr>
        <w:t>de 202</w:t>
      </w:r>
      <w:r w:rsidR="00F84D7A">
        <w:rPr>
          <w:rFonts w:ascii="Lato" w:hAnsi="Lato"/>
        </w:rPr>
        <w:t>5</w:t>
      </w:r>
    </w:p>
    <w:p w14:paraId="3CA43480" w14:textId="77777777" w:rsidR="006B1347" w:rsidRPr="006B1347" w:rsidRDefault="006B1347" w:rsidP="00263B0E">
      <w:pPr>
        <w:jc w:val="center"/>
        <w:rPr>
          <w:rFonts w:ascii="Lato" w:hAnsi="Lato"/>
          <w:sz w:val="6"/>
          <w:szCs w:val="6"/>
        </w:rPr>
      </w:pPr>
    </w:p>
    <w:tbl>
      <w:tblPr>
        <w:tblW w:w="8760" w:type="dxa"/>
        <w:tblCellMar>
          <w:left w:w="70" w:type="dxa"/>
          <w:right w:w="70" w:type="dxa"/>
        </w:tblCellMar>
        <w:tblLook w:val="04A0" w:firstRow="1" w:lastRow="0" w:firstColumn="1" w:lastColumn="0" w:noHBand="0" w:noVBand="1"/>
      </w:tblPr>
      <w:tblGrid>
        <w:gridCol w:w="1165"/>
        <w:gridCol w:w="1093"/>
        <w:gridCol w:w="1843"/>
        <w:gridCol w:w="1843"/>
        <w:gridCol w:w="2816"/>
      </w:tblGrid>
      <w:tr w:rsidR="001F450E" w:rsidRPr="001F450E" w14:paraId="14997ED5" w14:textId="77777777" w:rsidTr="00263B0E">
        <w:trPr>
          <w:trHeight w:val="20"/>
        </w:trPr>
        <w:tc>
          <w:tcPr>
            <w:tcW w:w="1165"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31241067" w14:textId="77777777" w:rsidR="001F450E" w:rsidRPr="001F450E" w:rsidRDefault="001F450E" w:rsidP="001F450E">
            <w:pPr>
              <w:spacing w:after="0" w:line="240" w:lineRule="auto"/>
              <w:jc w:val="center"/>
              <w:rPr>
                <w:rFonts w:ascii="Lato" w:eastAsia="Times New Roman" w:hAnsi="Lato" w:cs="Calibri"/>
                <w:b/>
                <w:bCs/>
                <w:color w:val="FFFFFF"/>
                <w:sz w:val="20"/>
                <w:szCs w:val="20"/>
                <w:lang w:eastAsia="es-GT"/>
              </w:rPr>
            </w:pPr>
            <w:bookmarkStart w:id="41" w:name="_Hlk135654926"/>
            <w:bookmarkEnd w:id="40"/>
            <w:r w:rsidRPr="001F450E">
              <w:rPr>
                <w:rFonts w:ascii="Lato" w:eastAsia="Times New Roman" w:hAnsi="Lato" w:cs="Calibri"/>
                <w:b/>
                <w:bCs/>
                <w:color w:val="FFFFFF"/>
                <w:sz w:val="20"/>
                <w:szCs w:val="20"/>
                <w:lang w:eastAsia="es-GT"/>
              </w:rPr>
              <w:t>Mes</w:t>
            </w:r>
          </w:p>
        </w:tc>
        <w:tc>
          <w:tcPr>
            <w:tcW w:w="1093" w:type="dxa"/>
            <w:tcBorders>
              <w:top w:val="single" w:sz="8" w:space="0" w:color="auto"/>
              <w:left w:val="nil"/>
              <w:bottom w:val="single" w:sz="8" w:space="0" w:color="auto"/>
              <w:right w:val="single" w:sz="4" w:space="0" w:color="auto"/>
            </w:tcBorders>
            <w:shd w:val="clear" w:color="000000" w:fill="4472C4"/>
            <w:vAlign w:val="center"/>
            <w:hideMark/>
          </w:tcPr>
          <w:p w14:paraId="4F9609AC" w14:textId="77777777" w:rsidR="001F450E" w:rsidRPr="001F450E" w:rsidRDefault="001F450E" w:rsidP="001F450E">
            <w:pPr>
              <w:spacing w:after="0" w:line="240" w:lineRule="auto"/>
              <w:jc w:val="center"/>
              <w:rPr>
                <w:rFonts w:ascii="Lato" w:eastAsia="Times New Roman" w:hAnsi="Lato" w:cs="Calibri"/>
                <w:b/>
                <w:bCs/>
                <w:color w:val="FFFFFF"/>
                <w:sz w:val="20"/>
                <w:szCs w:val="20"/>
                <w:lang w:eastAsia="es-GT"/>
              </w:rPr>
            </w:pPr>
            <w:r w:rsidRPr="001F450E">
              <w:rPr>
                <w:rFonts w:ascii="Lato" w:eastAsia="Times New Roman" w:hAnsi="Lato" w:cs="Calibri"/>
                <w:b/>
                <w:bCs/>
                <w:color w:val="FFFFFF"/>
                <w:sz w:val="20"/>
                <w:szCs w:val="20"/>
                <w:lang w:eastAsia="es-GT"/>
              </w:rPr>
              <w:t>Idioma</w:t>
            </w:r>
          </w:p>
        </w:tc>
        <w:tc>
          <w:tcPr>
            <w:tcW w:w="1843" w:type="dxa"/>
            <w:tcBorders>
              <w:top w:val="single" w:sz="8" w:space="0" w:color="auto"/>
              <w:left w:val="nil"/>
              <w:bottom w:val="single" w:sz="8" w:space="0" w:color="auto"/>
              <w:right w:val="single" w:sz="4" w:space="0" w:color="auto"/>
            </w:tcBorders>
            <w:shd w:val="clear" w:color="000000" w:fill="4472C4"/>
            <w:vAlign w:val="center"/>
            <w:hideMark/>
          </w:tcPr>
          <w:p w14:paraId="49FDE58C" w14:textId="77777777" w:rsidR="001F450E" w:rsidRPr="001F450E" w:rsidRDefault="001F450E" w:rsidP="001F450E">
            <w:pPr>
              <w:spacing w:after="0" w:line="240" w:lineRule="auto"/>
              <w:jc w:val="center"/>
              <w:rPr>
                <w:rFonts w:ascii="Lato" w:eastAsia="Times New Roman" w:hAnsi="Lato" w:cs="Calibri"/>
                <w:b/>
                <w:bCs/>
                <w:color w:val="FFFFFF"/>
                <w:sz w:val="20"/>
                <w:szCs w:val="20"/>
                <w:lang w:eastAsia="es-GT"/>
              </w:rPr>
            </w:pPr>
            <w:r w:rsidRPr="001F450E">
              <w:rPr>
                <w:rFonts w:ascii="Lato" w:eastAsia="Times New Roman" w:hAnsi="Lato" w:cs="Calibri"/>
                <w:b/>
                <w:bCs/>
                <w:color w:val="FFFFFF"/>
                <w:sz w:val="20"/>
                <w:szCs w:val="20"/>
                <w:lang w:eastAsia="es-GT"/>
              </w:rPr>
              <w:t>Género femenino</w:t>
            </w:r>
          </w:p>
        </w:tc>
        <w:tc>
          <w:tcPr>
            <w:tcW w:w="1843" w:type="dxa"/>
            <w:tcBorders>
              <w:top w:val="single" w:sz="8" w:space="0" w:color="auto"/>
              <w:left w:val="nil"/>
              <w:bottom w:val="single" w:sz="8" w:space="0" w:color="auto"/>
              <w:right w:val="single" w:sz="4" w:space="0" w:color="auto"/>
            </w:tcBorders>
            <w:shd w:val="clear" w:color="000000" w:fill="4472C4"/>
            <w:vAlign w:val="center"/>
            <w:hideMark/>
          </w:tcPr>
          <w:p w14:paraId="2C5C1270" w14:textId="77777777" w:rsidR="001F450E" w:rsidRPr="001F450E" w:rsidRDefault="001F450E" w:rsidP="001F450E">
            <w:pPr>
              <w:spacing w:after="0" w:line="240" w:lineRule="auto"/>
              <w:jc w:val="center"/>
              <w:rPr>
                <w:rFonts w:ascii="Lato" w:eastAsia="Times New Roman" w:hAnsi="Lato" w:cs="Calibri"/>
                <w:b/>
                <w:bCs/>
                <w:color w:val="FFFFFF"/>
                <w:sz w:val="20"/>
                <w:szCs w:val="20"/>
                <w:lang w:eastAsia="es-GT"/>
              </w:rPr>
            </w:pPr>
            <w:r w:rsidRPr="001F450E">
              <w:rPr>
                <w:rFonts w:ascii="Lato" w:eastAsia="Times New Roman" w:hAnsi="Lato" w:cs="Calibri"/>
                <w:b/>
                <w:bCs/>
                <w:color w:val="FFFFFF"/>
                <w:sz w:val="20"/>
                <w:szCs w:val="20"/>
                <w:lang w:eastAsia="es-GT"/>
              </w:rPr>
              <w:t>Género masculino</w:t>
            </w:r>
          </w:p>
        </w:tc>
        <w:tc>
          <w:tcPr>
            <w:tcW w:w="2816" w:type="dxa"/>
            <w:tcBorders>
              <w:top w:val="single" w:sz="8" w:space="0" w:color="auto"/>
              <w:left w:val="nil"/>
              <w:bottom w:val="single" w:sz="8" w:space="0" w:color="auto"/>
              <w:right w:val="single" w:sz="8" w:space="0" w:color="auto"/>
            </w:tcBorders>
            <w:shd w:val="clear" w:color="000000" w:fill="4472C4"/>
            <w:vAlign w:val="center"/>
            <w:hideMark/>
          </w:tcPr>
          <w:p w14:paraId="633C1FB6" w14:textId="77777777" w:rsidR="001F450E" w:rsidRPr="001F450E" w:rsidRDefault="001F450E" w:rsidP="001F450E">
            <w:pPr>
              <w:spacing w:after="0" w:line="240" w:lineRule="auto"/>
              <w:jc w:val="center"/>
              <w:rPr>
                <w:rFonts w:ascii="Lato" w:eastAsia="Times New Roman" w:hAnsi="Lato" w:cs="Calibri"/>
                <w:b/>
                <w:bCs/>
                <w:color w:val="FFFFFF"/>
                <w:sz w:val="20"/>
                <w:szCs w:val="20"/>
                <w:lang w:eastAsia="es-GT"/>
              </w:rPr>
            </w:pPr>
            <w:r w:rsidRPr="001F450E">
              <w:rPr>
                <w:rFonts w:ascii="Lato" w:eastAsia="Times New Roman" w:hAnsi="Lato" w:cs="Calibri"/>
                <w:b/>
                <w:bCs/>
                <w:color w:val="FFFFFF"/>
                <w:sz w:val="20"/>
                <w:szCs w:val="20"/>
                <w:lang w:eastAsia="es-GT"/>
              </w:rPr>
              <w:t>Total, de personas atendidas</w:t>
            </w:r>
          </w:p>
        </w:tc>
      </w:tr>
      <w:tr w:rsidR="001F450E" w:rsidRPr="001F450E" w14:paraId="4EA4FBA1"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000000" w:fill="D9E2F3"/>
            <w:vAlign w:val="center"/>
            <w:hideMark/>
          </w:tcPr>
          <w:p w14:paraId="5FA37291"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Enero</w:t>
            </w:r>
          </w:p>
        </w:tc>
        <w:tc>
          <w:tcPr>
            <w:tcW w:w="1093" w:type="dxa"/>
            <w:tcBorders>
              <w:top w:val="nil"/>
              <w:left w:val="nil"/>
              <w:bottom w:val="single" w:sz="8" w:space="0" w:color="8EAADB"/>
              <w:right w:val="single" w:sz="8" w:space="0" w:color="8EAADB"/>
            </w:tcBorders>
            <w:shd w:val="clear" w:color="000000" w:fill="D9E2F3"/>
            <w:vAlign w:val="center"/>
            <w:hideMark/>
          </w:tcPr>
          <w:p w14:paraId="1C6EFF91"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694F1DD0"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2,646</w:t>
            </w:r>
          </w:p>
        </w:tc>
        <w:tc>
          <w:tcPr>
            <w:tcW w:w="1843" w:type="dxa"/>
            <w:tcBorders>
              <w:top w:val="nil"/>
              <w:left w:val="nil"/>
              <w:bottom w:val="single" w:sz="8" w:space="0" w:color="8EAADB"/>
              <w:right w:val="single" w:sz="8" w:space="0" w:color="8EAADB"/>
            </w:tcBorders>
            <w:shd w:val="clear" w:color="000000" w:fill="D9E2F3"/>
            <w:vAlign w:val="center"/>
            <w:hideMark/>
          </w:tcPr>
          <w:p w14:paraId="1B37A0FC"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2,060</w:t>
            </w:r>
          </w:p>
        </w:tc>
        <w:tc>
          <w:tcPr>
            <w:tcW w:w="2816" w:type="dxa"/>
            <w:tcBorders>
              <w:top w:val="nil"/>
              <w:left w:val="nil"/>
              <w:bottom w:val="single" w:sz="8" w:space="0" w:color="8EAADB"/>
              <w:right w:val="single" w:sz="8" w:space="0" w:color="8EAADB"/>
            </w:tcBorders>
            <w:shd w:val="clear" w:color="000000" w:fill="D9E2F3"/>
            <w:vAlign w:val="center"/>
            <w:hideMark/>
          </w:tcPr>
          <w:p w14:paraId="4027B704"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4,706</w:t>
            </w:r>
          </w:p>
        </w:tc>
      </w:tr>
      <w:tr w:rsidR="001F450E" w:rsidRPr="001F450E" w14:paraId="00F2B8F0"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auto" w:fill="auto"/>
            <w:vAlign w:val="center"/>
            <w:hideMark/>
          </w:tcPr>
          <w:p w14:paraId="2A562DE6"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Febrero</w:t>
            </w:r>
          </w:p>
        </w:tc>
        <w:tc>
          <w:tcPr>
            <w:tcW w:w="1093" w:type="dxa"/>
            <w:tcBorders>
              <w:top w:val="nil"/>
              <w:left w:val="nil"/>
              <w:bottom w:val="single" w:sz="8" w:space="0" w:color="8EAADB"/>
              <w:right w:val="single" w:sz="8" w:space="0" w:color="8EAADB"/>
            </w:tcBorders>
            <w:shd w:val="clear" w:color="auto" w:fill="auto"/>
            <w:vAlign w:val="center"/>
            <w:hideMark/>
          </w:tcPr>
          <w:p w14:paraId="472BA54C"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70713F28"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3,367</w:t>
            </w:r>
          </w:p>
        </w:tc>
        <w:tc>
          <w:tcPr>
            <w:tcW w:w="1843" w:type="dxa"/>
            <w:tcBorders>
              <w:top w:val="nil"/>
              <w:left w:val="nil"/>
              <w:bottom w:val="single" w:sz="8" w:space="0" w:color="8EAADB"/>
              <w:right w:val="single" w:sz="8" w:space="0" w:color="8EAADB"/>
            </w:tcBorders>
            <w:shd w:val="clear" w:color="auto" w:fill="auto"/>
            <w:vAlign w:val="center"/>
            <w:hideMark/>
          </w:tcPr>
          <w:p w14:paraId="4390C69C"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2,588</w:t>
            </w:r>
          </w:p>
        </w:tc>
        <w:tc>
          <w:tcPr>
            <w:tcW w:w="2816" w:type="dxa"/>
            <w:tcBorders>
              <w:top w:val="nil"/>
              <w:left w:val="nil"/>
              <w:bottom w:val="single" w:sz="8" w:space="0" w:color="8EAADB"/>
              <w:right w:val="single" w:sz="8" w:space="0" w:color="8EAADB"/>
            </w:tcBorders>
            <w:shd w:val="clear" w:color="auto" w:fill="auto"/>
            <w:vAlign w:val="center"/>
            <w:hideMark/>
          </w:tcPr>
          <w:p w14:paraId="242029DD"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5,955</w:t>
            </w:r>
          </w:p>
        </w:tc>
      </w:tr>
      <w:tr w:rsidR="001F450E" w:rsidRPr="001F450E" w14:paraId="2ADCBEE3"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000000" w:fill="D9E2F3"/>
            <w:vAlign w:val="center"/>
            <w:hideMark/>
          </w:tcPr>
          <w:p w14:paraId="7AAD84C2"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Marzo</w:t>
            </w:r>
          </w:p>
        </w:tc>
        <w:tc>
          <w:tcPr>
            <w:tcW w:w="1093" w:type="dxa"/>
            <w:tcBorders>
              <w:top w:val="nil"/>
              <w:left w:val="nil"/>
              <w:bottom w:val="single" w:sz="8" w:space="0" w:color="8EAADB"/>
              <w:right w:val="single" w:sz="8" w:space="0" w:color="8EAADB"/>
            </w:tcBorders>
            <w:shd w:val="clear" w:color="000000" w:fill="D9E2F3"/>
            <w:vAlign w:val="center"/>
            <w:hideMark/>
          </w:tcPr>
          <w:p w14:paraId="6DCB01CF"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201146D5"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3,755</w:t>
            </w:r>
          </w:p>
        </w:tc>
        <w:tc>
          <w:tcPr>
            <w:tcW w:w="1843" w:type="dxa"/>
            <w:tcBorders>
              <w:top w:val="nil"/>
              <w:left w:val="nil"/>
              <w:bottom w:val="single" w:sz="8" w:space="0" w:color="8EAADB"/>
              <w:right w:val="single" w:sz="8" w:space="0" w:color="8EAADB"/>
            </w:tcBorders>
            <w:shd w:val="clear" w:color="000000" w:fill="D9E2F3"/>
            <w:vAlign w:val="center"/>
            <w:hideMark/>
          </w:tcPr>
          <w:p w14:paraId="51D70AC2"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2,928</w:t>
            </w:r>
          </w:p>
        </w:tc>
        <w:tc>
          <w:tcPr>
            <w:tcW w:w="2816" w:type="dxa"/>
            <w:tcBorders>
              <w:top w:val="nil"/>
              <w:left w:val="nil"/>
              <w:bottom w:val="single" w:sz="8" w:space="0" w:color="8EAADB"/>
              <w:right w:val="single" w:sz="8" w:space="0" w:color="8EAADB"/>
            </w:tcBorders>
            <w:shd w:val="clear" w:color="000000" w:fill="D9E2F3"/>
            <w:vAlign w:val="center"/>
            <w:hideMark/>
          </w:tcPr>
          <w:p w14:paraId="41C482DA"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6,683</w:t>
            </w:r>
          </w:p>
        </w:tc>
      </w:tr>
      <w:tr w:rsidR="001F450E" w:rsidRPr="001F450E" w14:paraId="2F6E8FC3"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auto" w:fill="auto"/>
            <w:vAlign w:val="center"/>
            <w:hideMark/>
          </w:tcPr>
          <w:p w14:paraId="7193CE33"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Abril</w:t>
            </w:r>
          </w:p>
        </w:tc>
        <w:tc>
          <w:tcPr>
            <w:tcW w:w="1093" w:type="dxa"/>
            <w:tcBorders>
              <w:top w:val="nil"/>
              <w:left w:val="nil"/>
              <w:bottom w:val="single" w:sz="8" w:space="0" w:color="8EAADB"/>
              <w:right w:val="single" w:sz="8" w:space="0" w:color="8EAADB"/>
            </w:tcBorders>
            <w:shd w:val="clear" w:color="auto" w:fill="auto"/>
            <w:vAlign w:val="center"/>
            <w:hideMark/>
          </w:tcPr>
          <w:p w14:paraId="4E5A5C29"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7B8E5E71"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3,708</w:t>
            </w:r>
          </w:p>
        </w:tc>
        <w:tc>
          <w:tcPr>
            <w:tcW w:w="1843" w:type="dxa"/>
            <w:tcBorders>
              <w:top w:val="nil"/>
              <w:left w:val="nil"/>
              <w:bottom w:val="single" w:sz="8" w:space="0" w:color="8EAADB"/>
              <w:right w:val="single" w:sz="8" w:space="0" w:color="8EAADB"/>
            </w:tcBorders>
            <w:shd w:val="clear" w:color="auto" w:fill="auto"/>
            <w:vAlign w:val="center"/>
            <w:hideMark/>
          </w:tcPr>
          <w:p w14:paraId="1FCA152E"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2,705</w:t>
            </w:r>
          </w:p>
        </w:tc>
        <w:tc>
          <w:tcPr>
            <w:tcW w:w="2816" w:type="dxa"/>
            <w:tcBorders>
              <w:top w:val="nil"/>
              <w:left w:val="nil"/>
              <w:bottom w:val="single" w:sz="8" w:space="0" w:color="8EAADB"/>
              <w:right w:val="single" w:sz="8" w:space="0" w:color="8EAADB"/>
            </w:tcBorders>
            <w:shd w:val="clear" w:color="auto" w:fill="auto"/>
            <w:vAlign w:val="center"/>
            <w:hideMark/>
          </w:tcPr>
          <w:p w14:paraId="269B5091"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6,413</w:t>
            </w:r>
          </w:p>
        </w:tc>
      </w:tr>
      <w:tr w:rsidR="001F450E" w:rsidRPr="001F450E" w14:paraId="2E722E18"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000000" w:fill="D9E2F3"/>
            <w:vAlign w:val="center"/>
            <w:hideMark/>
          </w:tcPr>
          <w:p w14:paraId="3F8DF173"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Mayo</w:t>
            </w:r>
          </w:p>
        </w:tc>
        <w:tc>
          <w:tcPr>
            <w:tcW w:w="1093" w:type="dxa"/>
            <w:tcBorders>
              <w:top w:val="nil"/>
              <w:left w:val="nil"/>
              <w:bottom w:val="single" w:sz="8" w:space="0" w:color="8EAADB"/>
              <w:right w:val="single" w:sz="8" w:space="0" w:color="8EAADB"/>
            </w:tcBorders>
            <w:shd w:val="clear" w:color="000000" w:fill="D9E2F3"/>
            <w:vAlign w:val="center"/>
            <w:hideMark/>
          </w:tcPr>
          <w:p w14:paraId="437498CD"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6B16CA02"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3,530</w:t>
            </w:r>
          </w:p>
        </w:tc>
        <w:tc>
          <w:tcPr>
            <w:tcW w:w="1843" w:type="dxa"/>
            <w:tcBorders>
              <w:top w:val="nil"/>
              <w:left w:val="nil"/>
              <w:bottom w:val="single" w:sz="8" w:space="0" w:color="8EAADB"/>
              <w:right w:val="single" w:sz="8" w:space="0" w:color="8EAADB"/>
            </w:tcBorders>
            <w:shd w:val="clear" w:color="000000" w:fill="D9E2F3"/>
            <w:vAlign w:val="center"/>
            <w:hideMark/>
          </w:tcPr>
          <w:p w14:paraId="6450B140"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2,801</w:t>
            </w:r>
          </w:p>
        </w:tc>
        <w:tc>
          <w:tcPr>
            <w:tcW w:w="2816" w:type="dxa"/>
            <w:tcBorders>
              <w:top w:val="nil"/>
              <w:left w:val="nil"/>
              <w:bottom w:val="single" w:sz="8" w:space="0" w:color="8EAADB"/>
              <w:right w:val="single" w:sz="8" w:space="0" w:color="8EAADB"/>
            </w:tcBorders>
            <w:shd w:val="clear" w:color="000000" w:fill="D9E2F3"/>
            <w:vAlign w:val="center"/>
            <w:hideMark/>
          </w:tcPr>
          <w:p w14:paraId="06ACCE47"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6,331</w:t>
            </w:r>
          </w:p>
        </w:tc>
      </w:tr>
      <w:tr w:rsidR="001F450E" w:rsidRPr="001F450E" w14:paraId="32C52F93"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auto" w:fill="auto"/>
            <w:vAlign w:val="center"/>
            <w:hideMark/>
          </w:tcPr>
          <w:p w14:paraId="6D5F2050"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 xml:space="preserve">Junio </w:t>
            </w:r>
          </w:p>
        </w:tc>
        <w:tc>
          <w:tcPr>
            <w:tcW w:w="1093" w:type="dxa"/>
            <w:tcBorders>
              <w:top w:val="nil"/>
              <w:left w:val="nil"/>
              <w:bottom w:val="single" w:sz="8" w:space="0" w:color="8EAADB"/>
              <w:right w:val="single" w:sz="8" w:space="0" w:color="8EAADB"/>
            </w:tcBorders>
            <w:shd w:val="clear" w:color="auto" w:fill="auto"/>
            <w:vAlign w:val="center"/>
            <w:hideMark/>
          </w:tcPr>
          <w:p w14:paraId="756795D8"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21EC782E"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3,256</w:t>
            </w:r>
          </w:p>
        </w:tc>
        <w:tc>
          <w:tcPr>
            <w:tcW w:w="1843" w:type="dxa"/>
            <w:tcBorders>
              <w:top w:val="nil"/>
              <w:left w:val="nil"/>
              <w:bottom w:val="single" w:sz="8" w:space="0" w:color="8EAADB"/>
              <w:right w:val="single" w:sz="8" w:space="0" w:color="8EAADB"/>
            </w:tcBorders>
            <w:shd w:val="clear" w:color="auto" w:fill="auto"/>
            <w:vAlign w:val="center"/>
            <w:hideMark/>
          </w:tcPr>
          <w:p w14:paraId="07CB482B"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2,632</w:t>
            </w:r>
          </w:p>
        </w:tc>
        <w:tc>
          <w:tcPr>
            <w:tcW w:w="2816" w:type="dxa"/>
            <w:tcBorders>
              <w:top w:val="nil"/>
              <w:left w:val="nil"/>
              <w:bottom w:val="single" w:sz="8" w:space="0" w:color="8EAADB"/>
              <w:right w:val="single" w:sz="8" w:space="0" w:color="8EAADB"/>
            </w:tcBorders>
            <w:shd w:val="clear" w:color="auto" w:fill="auto"/>
            <w:vAlign w:val="center"/>
            <w:hideMark/>
          </w:tcPr>
          <w:p w14:paraId="1C9C49BA"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5,888</w:t>
            </w:r>
          </w:p>
        </w:tc>
      </w:tr>
      <w:tr w:rsidR="001F450E" w:rsidRPr="001F450E" w14:paraId="4A4BD1EB"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000000" w:fill="D9E2F3"/>
            <w:vAlign w:val="center"/>
            <w:hideMark/>
          </w:tcPr>
          <w:p w14:paraId="51BEED6C"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Julio</w:t>
            </w:r>
          </w:p>
        </w:tc>
        <w:tc>
          <w:tcPr>
            <w:tcW w:w="1093" w:type="dxa"/>
            <w:tcBorders>
              <w:top w:val="nil"/>
              <w:left w:val="nil"/>
              <w:bottom w:val="single" w:sz="8" w:space="0" w:color="8EAADB"/>
              <w:right w:val="single" w:sz="8" w:space="0" w:color="8EAADB"/>
            </w:tcBorders>
            <w:shd w:val="clear" w:color="000000" w:fill="D9E2F3"/>
            <w:vAlign w:val="center"/>
            <w:hideMark/>
          </w:tcPr>
          <w:p w14:paraId="24A72BF7"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3C4E7381"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3,669</w:t>
            </w:r>
          </w:p>
        </w:tc>
        <w:tc>
          <w:tcPr>
            <w:tcW w:w="1843" w:type="dxa"/>
            <w:tcBorders>
              <w:top w:val="nil"/>
              <w:left w:val="nil"/>
              <w:bottom w:val="single" w:sz="8" w:space="0" w:color="8EAADB"/>
              <w:right w:val="single" w:sz="8" w:space="0" w:color="8EAADB"/>
            </w:tcBorders>
            <w:shd w:val="clear" w:color="000000" w:fill="D9E2F3"/>
            <w:vAlign w:val="center"/>
            <w:hideMark/>
          </w:tcPr>
          <w:p w14:paraId="28B1EE5C"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2,948</w:t>
            </w:r>
          </w:p>
        </w:tc>
        <w:tc>
          <w:tcPr>
            <w:tcW w:w="2816" w:type="dxa"/>
            <w:tcBorders>
              <w:top w:val="nil"/>
              <w:left w:val="nil"/>
              <w:bottom w:val="single" w:sz="8" w:space="0" w:color="8EAADB"/>
              <w:right w:val="single" w:sz="8" w:space="0" w:color="8EAADB"/>
            </w:tcBorders>
            <w:shd w:val="clear" w:color="000000" w:fill="D9E2F3"/>
            <w:vAlign w:val="center"/>
            <w:hideMark/>
          </w:tcPr>
          <w:p w14:paraId="4D1218BC"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6,617</w:t>
            </w:r>
          </w:p>
        </w:tc>
      </w:tr>
      <w:tr w:rsidR="001F450E" w:rsidRPr="001F450E" w14:paraId="114A3272"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auto" w:fill="auto"/>
            <w:vAlign w:val="center"/>
            <w:hideMark/>
          </w:tcPr>
          <w:p w14:paraId="59C0F43E"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Agosto</w:t>
            </w:r>
          </w:p>
        </w:tc>
        <w:tc>
          <w:tcPr>
            <w:tcW w:w="1093" w:type="dxa"/>
            <w:tcBorders>
              <w:top w:val="nil"/>
              <w:left w:val="nil"/>
              <w:bottom w:val="single" w:sz="8" w:space="0" w:color="8EAADB"/>
              <w:right w:val="single" w:sz="8" w:space="0" w:color="8EAADB"/>
            </w:tcBorders>
            <w:shd w:val="clear" w:color="auto" w:fill="auto"/>
            <w:vAlign w:val="center"/>
            <w:hideMark/>
          </w:tcPr>
          <w:p w14:paraId="5A66E07D"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37BEFFD1"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2,937</w:t>
            </w:r>
          </w:p>
        </w:tc>
        <w:tc>
          <w:tcPr>
            <w:tcW w:w="1843" w:type="dxa"/>
            <w:tcBorders>
              <w:top w:val="nil"/>
              <w:left w:val="nil"/>
              <w:bottom w:val="single" w:sz="8" w:space="0" w:color="8EAADB"/>
              <w:right w:val="single" w:sz="8" w:space="0" w:color="8EAADB"/>
            </w:tcBorders>
            <w:shd w:val="clear" w:color="auto" w:fill="auto"/>
            <w:vAlign w:val="center"/>
            <w:hideMark/>
          </w:tcPr>
          <w:p w14:paraId="3568B7B0"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2,348</w:t>
            </w:r>
          </w:p>
        </w:tc>
        <w:tc>
          <w:tcPr>
            <w:tcW w:w="2816" w:type="dxa"/>
            <w:tcBorders>
              <w:top w:val="nil"/>
              <w:left w:val="nil"/>
              <w:bottom w:val="single" w:sz="8" w:space="0" w:color="8EAADB"/>
              <w:right w:val="single" w:sz="8" w:space="0" w:color="8EAADB"/>
            </w:tcBorders>
            <w:shd w:val="clear" w:color="auto" w:fill="auto"/>
            <w:vAlign w:val="center"/>
            <w:hideMark/>
          </w:tcPr>
          <w:p w14:paraId="0D5BAEB6"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5,285</w:t>
            </w:r>
          </w:p>
        </w:tc>
      </w:tr>
      <w:tr w:rsidR="001F450E" w:rsidRPr="001F450E" w14:paraId="41CC93D4"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000000" w:fill="D9E2F3"/>
            <w:vAlign w:val="center"/>
            <w:hideMark/>
          </w:tcPr>
          <w:p w14:paraId="667DE6F9"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Septiembre</w:t>
            </w:r>
          </w:p>
        </w:tc>
        <w:tc>
          <w:tcPr>
            <w:tcW w:w="1093" w:type="dxa"/>
            <w:tcBorders>
              <w:top w:val="nil"/>
              <w:left w:val="nil"/>
              <w:bottom w:val="single" w:sz="8" w:space="0" w:color="8EAADB"/>
              <w:right w:val="single" w:sz="8" w:space="0" w:color="8EAADB"/>
            </w:tcBorders>
            <w:shd w:val="clear" w:color="000000" w:fill="D9E2F3"/>
            <w:vAlign w:val="center"/>
            <w:hideMark/>
          </w:tcPr>
          <w:p w14:paraId="0712DB11"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796AD145"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3,672</w:t>
            </w:r>
          </w:p>
        </w:tc>
        <w:tc>
          <w:tcPr>
            <w:tcW w:w="1843" w:type="dxa"/>
            <w:tcBorders>
              <w:top w:val="nil"/>
              <w:left w:val="nil"/>
              <w:bottom w:val="single" w:sz="8" w:space="0" w:color="8EAADB"/>
              <w:right w:val="single" w:sz="8" w:space="0" w:color="8EAADB"/>
            </w:tcBorders>
            <w:shd w:val="clear" w:color="000000" w:fill="D9E2F3"/>
            <w:vAlign w:val="center"/>
            <w:hideMark/>
          </w:tcPr>
          <w:p w14:paraId="11EB49D1"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2,612</w:t>
            </w:r>
          </w:p>
        </w:tc>
        <w:tc>
          <w:tcPr>
            <w:tcW w:w="2816" w:type="dxa"/>
            <w:tcBorders>
              <w:top w:val="nil"/>
              <w:left w:val="nil"/>
              <w:bottom w:val="single" w:sz="8" w:space="0" w:color="8EAADB"/>
              <w:right w:val="single" w:sz="8" w:space="0" w:color="8EAADB"/>
            </w:tcBorders>
            <w:shd w:val="clear" w:color="000000" w:fill="D9E2F3"/>
            <w:vAlign w:val="center"/>
            <w:hideMark/>
          </w:tcPr>
          <w:p w14:paraId="0A7B933F"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6,284</w:t>
            </w:r>
          </w:p>
        </w:tc>
      </w:tr>
      <w:tr w:rsidR="001F450E" w:rsidRPr="001F450E" w14:paraId="0FC86FAD"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auto" w:fill="auto"/>
            <w:vAlign w:val="center"/>
            <w:hideMark/>
          </w:tcPr>
          <w:p w14:paraId="605011D7"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Octubre</w:t>
            </w:r>
          </w:p>
        </w:tc>
        <w:tc>
          <w:tcPr>
            <w:tcW w:w="1093" w:type="dxa"/>
            <w:tcBorders>
              <w:top w:val="nil"/>
              <w:left w:val="nil"/>
              <w:bottom w:val="single" w:sz="8" w:space="0" w:color="8EAADB"/>
              <w:right w:val="single" w:sz="8" w:space="0" w:color="8EAADB"/>
            </w:tcBorders>
            <w:shd w:val="clear" w:color="auto" w:fill="auto"/>
            <w:vAlign w:val="center"/>
            <w:hideMark/>
          </w:tcPr>
          <w:p w14:paraId="7AC95F89"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1A630355"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2,507</w:t>
            </w:r>
          </w:p>
        </w:tc>
        <w:tc>
          <w:tcPr>
            <w:tcW w:w="1843" w:type="dxa"/>
            <w:tcBorders>
              <w:top w:val="nil"/>
              <w:left w:val="nil"/>
              <w:bottom w:val="single" w:sz="8" w:space="0" w:color="8EAADB"/>
              <w:right w:val="single" w:sz="8" w:space="0" w:color="8EAADB"/>
            </w:tcBorders>
            <w:shd w:val="clear" w:color="auto" w:fill="auto"/>
            <w:vAlign w:val="center"/>
            <w:hideMark/>
          </w:tcPr>
          <w:p w14:paraId="63839165"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3,271</w:t>
            </w:r>
          </w:p>
        </w:tc>
        <w:tc>
          <w:tcPr>
            <w:tcW w:w="2816" w:type="dxa"/>
            <w:tcBorders>
              <w:top w:val="nil"/>
              <w:left w:val="nil"/>
              <w:bottom w:val="single" w:sz="8" w:space="0" w:color="8EAADB"/>
              <w:right w:val="single" w:sz="8" w:space="0" w:color="8EAADB"/>
            </w:tcBorders>
            <w:shd w:val="clear" w:color="auto" w:fill="auto"/>
            <w:vAlign w:val="center"/>
            <w:hideMark/>
          </w:tcPr>
          <w:p w14:paraId="496DAE67"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5,778</w:t>
            </w:r>
          </w:p>
        </w:tc>
      </w:tr>
      <w:tr w:rsidR="001F450E" w:rsidRPr="001F450E" w14:paraId="523AF590" w14:textId="77777777" w:rsidTr="00263B0E">
        <w:trPr>
          <w:trHeight w:val="20"/>
        </w:trPr>
        <w:tc>
          <w:tcPr>
            <w:tcW w:w="1165" w:type="dxa"/>
            <w:tcBorders>
              <w:top w:val="nil"/>
              <w:left w:val="single" w:sz="8" w:space="0" w:color="8EAADB"/>
              <w:bottom w:val="single" w:sz="8" w:space="0" w:color="8EAADB"/>
              <w:right w:val="single" w:sz="8" w:space="0" w:color="8EAADB"/>
            </w:tcBorders>
            <w:shd w:val="clear" w:color="000000" w:fill="D9E2F3"/>
            <w:vAlign w:val="center"/>
            <w:hideMark/>
          </w:tcPr>
          <w:p w14:paraId="1770F38D" w14:textId="77777777" w:rsidR="001F450E" w:rsidRPr="001F450E" w:rsidRDefault="001F450E" w:rsidP="001F450E">
            <w:pPr>
              <w:spacing w:after="0" w:line="240" w:lineRule="auto"/>
              <w:jc w:val="center"/>
              <w:rPr>
                <w:rFonts w:ascii="Lato" w:eastAsia="Times New Roman" w:hAnsi="Lato" w:cs="Calibri"/>
                <w:b/>
                <w:bCs/>
                <w:color w:val="000000"/>
                <w:sz w:val="20"/>
                <w:szCs w:val="20"/>
                <w:lang w:eastAsia="es-GT"/>
              </w:rPr>
            </w:pPr>
            <w:r w:rsidRPr="001F450E">
              <w:rPr>
                <w:rFonts w:ascii="Lato" w:eastAsia="Times New Roman" w:hAnsi="Lato" w:cs="Calibri"/>
                <w:b/>
                <w:bCs/>
                <w:color w:val="000000"/>
                <w:sz w:val="20"/>
                <w:szCs w:val="20"/>
                <w:lang w:eastAsia="es-GT"/>
              </w:rPr>
              <w:t>Noviembre</w:t>
            </w:r>
          </w:p>
        </w:tc>
        <w:tc>
          <w:tcPr>
            <w:tcW w:w="1093" w:type="dxa"/>
            <w:tcBorders>
              <w:top w:val="nil"/>
              <w:left w:val="nil"/>
              <w:bottom w:val="single" w:sz="8" w:space="0" w:color="8EAADB"/>
              <w:right w:val="single" w:sz="8" w:space="0" w:color="8EAADB"/>
            </w:tcBorders>
            <w:shd w:val="clear" w:color="000000" w:fill="D9E2F3"/>
            <w:vAlign w:val="center"/>
            <w:hideMark/>
          </w:tcPr>
          <w:p w14:paraId="633C286F"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15E81DB7"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3,237</w:t>
            </w:r>
          </w:p>
        </w:tc>
        <w:tc>
          <w:tcPr>
            <w:tcW w:w="1843" w:type="dxa"/>
            <w:tcBorders>
              <w:top w:val="nil"/>
              <w:left w:val="nil"/>
              <w:bottom w:val="single" w:sz="8" w:space="0" w:color="8EAADB"/>
              <w:right w:val="single" w:sz="8" w:space="0" w:color="8EAADB"/>
            </w:tcBorders>
            <w:shd w:val="clear" w:color="000000" w:fill="D9E2F3"/>
            <w:vAlign w:val="center"/>
            <w:hideMark/>
          </w:tcPr>
          <w:p w14:paraId="04C8C4D5"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2,436</w:t>
            </w:r>
          </w:p>
        </w:tc>
        <w:tc>
          <w:tcPr>
            <w:tcW w:w="2816" w:type="dxa"/>
            <w:tcBorders>
              <w:top w:val="nil"/>
              <w:left w:val="nil"/>
              <w:bottom w:val="single" w:sz="8" w:space="0" w:color="8EAADB"/>
              <w:right w:val="single" w:sz="8" w:space="0" w:color="8EAADB"/>
            </w:tcBorders>
            <w:shd w:val="clear" w:color="000000" w:fill="D9E2F3"/>
            <w:vAlign w:val="center"/>
            <w:hideMark/>
          </w:tcPr>
          <w:p w14:paraId="2533E092" w14:textId="77777777" w:rsidR="001F450E" w:rsidRPr="001F450E" w:rsidRDefault="001F450E" w:rsidP="001F450E">
            <w:pPr>
              <w:spacing w:after="0" w:line="240" w:lineRule="auto"/>
              <w:jc w:val="center"/>
              <w:rPr>
                <w:rFonts w:ascii="Lato" w:eastAsia="Times New Roman" w:hAnsi="Lato" w:cs="Calibri"/>
                <w:color w:val="000000"/>
                <w:sz w:val="20"/>
                <w:szCs w:val="20"/>
                <w:lang w:eastAsia="es-GT"/>
              </w:rPr>
            </w:pPr>
            <w:r w:rsidRPr="001F450E">
              <w:rPr>
                <w:rFonts w:ascii="Lato" w:eastAsia="Times New Roman" w:hAnsi="Lato" w:cs="Calibri"/>
                <w:color w:val="000000"/>
                <w:sz w:val="20"/>
                <w:szCs w:val="20"/>
                <w:lang w:eastAsia="es-GT"/>
              </w:rPr>
              <w:t>5,673</w:t>
            </w:r>
          </w:p>
        </w:tc>
      </w:tr>
    </w:tbl>
    <w:p w14:paraId="0A8CBE9C" w14:textId="27CA346F" w:rsidR="00F84D7A" w:rsidRDefault="00CF63CA" w:rsidP="00CF63C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correspondiente a enero</w:t>
      </w:r>
      <w:r w:rsidR="008B1D38">
        <w:rPr>
          <w:rFonts w:ascii="Lato" w:hAnsi="Lato"/>
          <w:sz w:val="20"/>
          <w:szCs w:val="20"/>
        </w:rPr>
        <w:t xml:space="preserve">, </w:t>
      </w:r>
      <w:r w:rsidR="005D203D">
        <w:rPr>
          <w:rFonts w:ascii="Lato" w:hAnsi="Lato"/>
          <w:sz w:val="20"/>
          <w:szCs w:val="20"/>
        </w:rPr>
        <w:t>febrero</w:t>
      </w:r>
      <w:r w:rsidR="00036F16">
        <w:rPr>
          <w:rFonts w:ascii="Lato" w:hAnsi="Lato"/>
          <w:sz w:val="20"/>
          <w:szCs w:val="20"/>
        </w:rPr>
        <w:t>.</w:t>
      </w:r>
      <w:r w:rsidR="008B1D38">
        <w:rPr>
          <w:rFonts w:ascii="Lato" w:hAnsi="Lato"/>
          <w:sz w:val="20"/>
          <w:szCs w:val="20"/>
        </w:rPr>
        <w:t xml:space="preserve"> </w:t>
      </w:r>
      <w:r w:rsidR="00036F16">
        <w:rPr>
          <w:rFonts w:ascii="Lato" w:hAnsi="Lato"/>
          <w:sz w:val="20"/>
          <w:szCs w:val="20"/>
        </w:rPr>
        <w:t>M</w:t>
      </w:r>
      <w:r w:rsidR="008B1D38">
        <w:rPr>
          <w:rFonts w:ascii="Lato" w:hAnsi="Lato"/>
          <w:sz w:val="20"/>
          <w:szCs w:val="20"/>
        </w:rPr>
        <w:t>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mayo</w:t>
      </w:r>
      <w:r w:rsidR="00CB0BB4">
        <w:rPr>
          <w:rFonts w:ascii="Lato" w:hAnsi="Lato"/>
          <w:sz w:val="20"/>
          <w:szCs w:val="20"/>
        </w:rPr>
        <w:t>,</w:t>
      </w:r>
      <w:r w:rsidR="00600606">
        <w:rPr>
          <w:rFonts w:ascii="Lato" w:hAnsi="Lato"/>
          <w:sz w:val="20"/>
          <w:szCs w:val="20"/>
        </w:rPr>
        <w:t xml:space="preserve"> junio</w:t>
      </w:r>
      <w:r w:rsidR="006F38B8">
        <w:rPr>
          <w:rFonts w:ascii="Lato" w:hAnsi="Lato"/>
          <w:sz w:val="20"/>
          <w:szCs w:val="20"/>
        </w:rPr>
        <w:t>,</w:t>
      </w:r>
      <w:r w:rsidR="00CB0BB4">
        <w:rPr>
          <w:rFonts w:ascii="Lato" w:hAnsi="Lato"/>
          <w:sz w:val="20"/>
          <w:szCs w:val="20"/>
        </w:rPr>
        <w:t xml:space="preserve"> julio</w:t>
      </w:r>
      <w:r w:rsidR="00F328A4">
        <w:rPr>
          <w:rFonts w:ascii="Lato" w:hAnsi="Lato"/>
          <w:sz w:val="20"/>
          <w:szCs w:val="20"/>
        </w:rPr>
        <w:t xml:space="preserve">, </w:t>
      </w:r>
      <w:r w:rsidR="006F38B8">
        <w:rPr>
          <w:rFonts w:ascii="Lato" w:hAnsi="Lato"/>
          <w:sz w:val="20"/>
          <w:szCs w:val="20"/>
        </w:rPr>
        <w:t>agosto</w:t>
      </w:r>
      <w:r w:rsidR="00A4795B">
        <w:rPr>
          <w:rFonts w:ascii="Lato" w:hAnsi="Lato"/>
          <w:sz w:val="20"/>
          <w:szCs w:val="20"/>
        </w:rPr>
        <w:t>,</w:t>
      </w:r>
      <w:r w:rsidR="00F328A4">
        <w:rPr>
          <w:rFonts w:ascii="Lato" w:hAnsi="Lato"/>
          <w:sz w:val="20"/>
          <w:szCs w:val="20"/>
        </w:rPr>
        <w:t xml:space="preserve"> septiembre</w:t>
      </w:r>
      <w:r w:rsidR="00282352">
        <w:rPr>
          <w:rFonts w:ascii="Lato" w:hAnsi="Lato"/>
          <w:sz w:val="20"/>
          <w:szCs w:val="20"/>
        </w:rPr>
        <w:t>,</w:t>
      </w:r>
      <w:r w:rsidR="00A4795B">
        <w:rPr>
          <w:rFonts w:ascii="Lato" w:hAnsi="Lato"/>
          <w:sz w:val="20"/>
          <w:szCs w:val="20"/>
        </w:rPr>
        <w:t xml:space="preserve"> octubre</w:t>
      </w:r>
      <w:r w:rsidR="00282352">
        <w:rPr>
          <w:rFonts w:ascii="Lato" w:hAnsi="Lato"/>
          <w:sz w:val="20"/>
          <w:szCs w:val="20"/>
        </w:rPr>
        <w:t xml:space="preserve"> y noviembre</w:t>
      </w:r>
      <w:r w:rsidR="00F328A4">
        <w:rPr>
          <w:rFonts w:ascii="Lato" w:hAnsi="Lato"/>
          <w:sz w:val="20"/>
          <w:szCs w:val="20"/>
        </w:rPr>
        <w:t xml:space="preserve"> </w:t>
      </w:r>
      <w:r w:rsidRPr="00CF63CA">
        <w:rPr>
          <w:rFonts w:ascii="Lato" w:hAnsi="Lato"/>
          <w:sz w:val="20"/>
          <w:szCs w:val="20"/>
        </w:rPr>
        <w:t>de 202</w:t>
      </w:r>
      <w:r w:rsidR="00F84D7A">
        <w:rPr>
          <w:rFonts w:ascii="Lato" w:hAnsi="Lato"/>
          <w:sz w:val="20"/>
          <w:szCs w:val="20"/>
        </w:rPr>
        <w:t>5</w:t>
      </w:r>
      <w:r w:rsidR="00293172">
        <w:rPr>
          <w:rFonts w:ascii="Lato" w:hAnsi="Lato"/>
          <w:sz w:val="20"/>
          <w:szCs w:val="20"/>
        </w:rPr>
        <w:t>.</w:t>
      </w:r>
    </w:p>
    <w:p w14:paraId="134A48DD" w14:textId="77777777" w:rsidR="006B1347" w:rsidRPr="00CF63CA" w:rsidRDefault="006B1347" w:rsidP="00CF63CA">
      <w:pPr>
        <w:spacing w:line="240" w:lineRule="auto"/>
        <w:jc w:val="both"/>
        <w:rPr>
          <w:rFonts w:ascii="Lato" w:hAnsi="Lato"/>
          <w:sz w:val="20"/>
          <w:szCs w:val="20"/>
        </w:rPr>
      </w:pPr>
    </w:p>
    <w:p w14:paraId="787F7128" w14:textId="19A6D408" w:rsidR="00CF63CA" w:rsidRPr="00810507" w:rsidRDefault="00CF63CA" w:rsidP="00810507">
      <w:pPr>
        <w:pStyle w:val="Ttulo2"/>
        <w:jc w:val="center"/>
        <w:rPr>
          <w:rFonts w:ascii="Lato" w:hAnsi="Lato"/>
          <w:color w:val="auto"/>
        </w:rPr>
      </w:pPr>
      <w:bookmarkStart w:id="42" w:name="_Toc217399697"/>
      <w:bookmarkEnd w:id="41"/>
      <w:r w:rsidRPr="00810507">
        <w:rPr>
          <w:rFonts w:ascii="Lato" w:hAnsi="Lato"/>
          <w:color w:val="auto"/>
        </w:rPr>
        <w:t>Cuadro No.</w:t>
      </w:r>
      <w:r w:rsidR="00A43FBB">
        <w:rPr>
          <w:rFonts w:ascii="Lato" w:hAnsi="Lato"/>
          <w:color w:val="auto"/>
        </w:rPr>
        <w:t xml:space="preserve"> 1</w:t>
      </w:r>
      <w:r w:rsidR="00282352">
        <w:rPr>
          <w:rFonts w:ascii="Lato" w:hAnsi="Lato"/>
          <w:color w:val="auto"/>
        </w:rPr>
        <w:t>3</w:t>
      </w:r>
      <w:bookmarkEnd w:id="42"/>
    </w:p>
    <w:p w14:paraId="367EE66E" w14:textId="0745E012" w:rsidR="00EB6AAA" w:rsidRPr="007003DA" w:rsidRDefault="00CF63CA" w:rsidP="007003DA">
      <w:pPr>
        <w:pStyle w:val="Ttulo2"/>
        <w:jc w:val="center"/>
        <w:rPr>
          <w:rFonts w:ascii="Lato" w:hAnsi="Lato"/>
          <w:color w:val="auto"/>
        </w:rPr>
      </w:pPr>
      <w:bookmarkStart w:id="43" w:name="_Toc217399698"/>
      <w:r w:rsidRPr="00810507">
        <w:rPr>
          <w:rFonts w:ascii="Lato" w:hAnsi="Lato"/>
          <w:color w:val="auto"/>
        </w:rPr>
        <w:t xml:space="preserve">Personas que requirieron información por medio de la Unidad de Información Pública del </w:t>
      </w:r>
      <w:r w:rsidR="00166590">
        <w:rPr>
          <w:rFonts w:ascii="Lato" w:hAnsi="Lato"/>
          <w:color w:val="auto"/>
        </w:rPr>
        <w:t>-</w:t>
      </w:r>
      <w:r w:rsidRPr="00810507">
        <w:rPr>
          <w:rFonts w:ascii="Lato" w:hAnsi="Lato"/>
          <w:color w:val="auto"/>
        </w:rPr>
        <w:t>IGM</w:t>
      </w:r>
      <w:r w:rsidR="00166590">
        <w:rPr>
          <w:rFonts w:ascii="Lato" w:hAnsi="Lato"/>
          <w:color w:val="auto"/>
        </w:rPr>
        <w:t>-</w:t>
      </w:r>
      <w:bookmarkEnd w:id="43"/>
    </w:p>
    <w:p w14:paraId="76C2B8E2" w14:textId="79234B75" w:rsidR="00746DEC" w:rsidRPr="00166590" w:rsidRDefault="007A7168" w:rsidP="00263B0E">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600606">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EA7238">
        <w:rPr>
          <w:rFonts w:ascii="Lato" w:hAnsi="Lato"/>
        </w:rPr>
        <w:t>,</w:t>
      </w:r>
      <w:r w:rsidR="006315DF">
        <w:rPr>
          <w:rFonts w:ascii="Lato" w:hAnsi="Lato"/>
        </w:rPr>
        <w:t xml:space="preserve"> agosto</w:t>
      </w:r>
      <w:r w:rsidR="00A4795B">
        <w:rPr>
          <w:rFonts w:ascii="Lato" w:hAnsi="Lato"/>
        </w:rPr>
        <w:t>,</w:t>
      </w:r>
      <w:r w:rsidR="00EA7238">
        <w:rPr>
          <w:rFonts w:ascii="Lato" w:hAnsi="Lato"/>
        </w:rPr>
        <w:t xml:space="preserve"> septiembre</w:t>
      </w:r>
      <w:r w:rsidR="00282352">
        <w:rPr>
          <w:rFonts w:ascii="Lato" w:hAnsi="Lato"/>
        </w:rPr>
        <w:t>,</w:t>
      </w:r>
      <w:r w:rsidR="00A4795B">
        <w:rPr>
          <w:rFonts w:ascii="Lato" w:hAnsi="Lato"/>
        </w:rPr>
        <w:t xml:space="preserve"> octubre</w:t>
      </w:r>
      <w:r w:rsidR="00CB0BB4">
        <w:rPr>
          <w:rFonts w:ascii="Lato" w:hAnsi="Lato"/>
        </w:rPr>
        <w:t xml:space="preserve"> </w:t>
      </w:r>
      <w:r w:rsidR="00282352">
        <w:rPr>
          <w:rFonts w:ascii="Lato" w:hAnsi="Lato"/>
        </w:rPr>
        <w:t xml:space="preserve">y noviembre </w:t>
      </w:r>
      <w:r w:rsidR="00CB0BB4" w:rsidRPr="00810507">
        <w:rPr>
          <w:rFonts w:ascii="Lato" w:hAnsi="Lato"/>
        </w:rPr>
        <w:t>de 202</w:t>
      </w:r>
      <w:r w:rsidR="00CB0BB4">
        <w:rPr>
          <w:rFonts w:ascii="Lato" w:hAnsi="Lato"/>
        </w:rPr>
        <w:t>5</w:t>
      </w:r>
    </w:p>
    <w:tbl>
      <w:tblPr>
        <w:tblW w:w="8980" w:type="dxa"/>
        <w:tblCellMar>
          <w:left w:w="70" w:type="dxa"/>
          <w:right w:w="70" w:type="dxa"/>
        </w:tblCellMar>
        <w:tblLook w:val="04A0" w:firstRow="1" w:lastRow="0" w:firstColumn="1" w:lastColumn="0" w:noHBand="0" w:noVBand="1"/>
      </w:tblPr>
      <w:tblGrid>
        <w:gridCol w:w="1271"/>
        <w:gridCol w:w="2321"/>
        <w:gridCol w:w="1796"/>
        <w:gridCol w:w="1796"/>
        <w:gridCol w:w="1796"/>
      </w:tblGrid>
      <w:tr w:rsidR="00263B0E" w:rsidRPr="00263B0E" w14:paraId="4C7AC77C" w14:textId="77777777" w:rsidTr="00263B0E">
        <w:trPr>
          <w:trHeight w:val="20"/>
        </w:trPr>
        <w:tc>
          <w:tcPr>
            <w:tcW w:w="1271"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364CA1FB" w14:textId="77777777" w:rsidR="00263B0E" w:rsidRPr="00263B0E" w:rsidRDefault="00263B0E" w:rsidP="00263B0E">
            <w:pPr>
              <w:spacing w:after="0" w:line="240" w:lineRule="auto"/>
              <w:jc w:val="center"/>
              <w:rPr>
                <w:rFonts w:ascii="Lato" w:eastAsia="Times New Roman" w:hAnsi="Lato" w:cs="Calibri"/>
                <w:b/>
                <w:bCs/>
                <w:color w:val="FFFFFF"/>
                <w:sz w:val="20"/>
                <w:szCs w:val="20"/>
                <w:lang w:eastAsia="es-GT"/>
              </w:rPr>
            </w:pPr>
            <w:r w:rsidRPr="00263B0E">
              <w:rPr>
                <w:rFonts w:ascii="Lato" w:eastAsia="Times New Roman" w:hAnsi="Lato" w:cs="Calibri"/>
                <w:b/>
                <w:bCs/>
                <w:color w:val="FFFFFF"/>
                <w:sz w:val="20"/>
                <w:szCs w:val="20"/>
                <w:lang w:eastAsia="es-GT"/>
              </w:rPr>
              <w:t>Mes</w:t>
            </w:r>
          </w:p>
        </w:tc>
        <w:tc>
          <w:tcPr>
            <w:tcW w:w="2321" w:type="dxa"/>
            <w:tcBorders>
              <w:top w:val="single" w:sz="4" w:space="0" w:color="auto"/>
              <w:left w:val="nil"/>
              <w:bottom w:val="single" w:sz="8" w:space="0" w:color="auto"/>
              <w:right w:val="single" w:sz="4" w:space="0" w:color="auto"/>
            </w:tcBorders>
            <w:shd w:val="clear" w:color="000000" w:fill="4472C4"/>
            <w:vAlign w:val="center"/>
            <w:hideMark/>
          </w:tcPr>
          <w:p w14:paraId="34EED7C7" w14:textId="77777777" w:rsidR="00263B0E" w:rsidRPr="00263B0E" w:rsidRDefault="00263B0E" w:rsidP="00263B0E">
            <w:pPr>
              <w:spacing w:after="0" w:line="240" w:lineRule="auto"/>
              <w:jc w:val="center"/>
              <w:rPr>
                <w:rFonts w:ascii="Lato" w:eastAsia="Times New Roman" w:hAnsi="Lato" w:cs="Calibri"/>
                <w:b/>
                <w:bCs/>
                <w:color w:val="FFFFFF"/>
                <w:sz w:val="20"/>
                <w:szCs w:val="20"/>
                <w:lang w:eastAsia="es-GT"/>
              </w:rPr>
            </w:pPr>
            <w:r w:rsidRPr="00263B0E">
              <w:rPr>
                <w:rFonts w:ascii="Lato" w:eastAsia="Times New Roman" w:hAnsi="Lato" w:cs="Calibri"/>
                <w:b/>
                <w:bCs/>
                <w:color w:val="FFFFFF"/>
                <w:sz w:val="20"/>
                <w:szCs w:val="20"/>
                <w:lang w:eastAsia="es-GT"/>
              </w:rPr>
              <w:t>No. de solicitudes de información</w:t>
            </w:r>
          </w:p>
        </w:tc>
        <w:tc>
          <w:tcPr>
            <w:tcW w:w="1796" w:type="dxa"/>
            <w:tcBorders>
              <w:top w:val="single" w:sz="4" w:space="0" w:color="auto"/>
              <w:left w:val="nil"/>
              <w:bottom w:val="single" w:sz="8" w:space="0" w:color="auto"/>
              <w:right w:val="single" w:sz="4" w:space="0" w:color="auto"/>
            </w:tcBorders>
            <w:shd w:val="clear" w:color="000000" w:fill="4472C4"/>
            <w:vAlign w:val="center"/>
            <w:hideMark/>
          </w:tcPr>
          <w:p w14:paraId="49D8AC9B" w14:textId="77777777" w:rsidR="00263B0E" w:rsidRPr="00263B0E" w:rsidRDefault="00263B0E" w:rsidP="00263B0E">
            <w:pPr>
              <w:spacing w:after="0" w:line="240" w:lineRule="auto"/>
              <w:jc w:val="center"/>
              <w:rPr>
                <w:rFonts w:ascii="Lato" w:eastAsia="Times New Roman" w:hAnsi="Lato" w:cs="Calibri"/>
                <w:b/>
                <w:bCs/>
                <w:color w:val="FFFFFF"/>
                <w:sz w:val="20"/>
                <w:szCs w:val="20"/>
                <w:lang w:eastAsia="es-GT"/>
              </w:rPr>
            </w:pPr>
            <w:r w:rsidRPr="00263B0E">
              <w:rPr>
                <w:rFonts w:ascii="Lato" w:eastAsia="Times New Roman" w:hAnsi="Lato" w:cs="Calibri"/>
                <w:b/>
                <w:bCs/>
                <w:color w:val="FFFFFF"/>
                <w:sz w:val="20"/>
                <w:szCs w:val="20"/>
                <w:lang w:eastAsia="es-GT"/>
              </w:rPr>
              <w:t>Persona jurídica</w:t>
            </w:r>
          </w:p>
        </w:tc>
        <w:tc>
          <w:tcPr>
            <w:tcW w:w="1796" w:type="dxa"/>
            <w:tcBorders>
              <w:top w:val="single" w:sz="4" w:space="0" w:color="auto"/>
              <w:left w:val="nil"/>
              <w:bottom w:val="single" w:sz="8" w:space="0" w:color="auto"/>
              <w:right w:val="single" w:sz="4" w:space="0" w:color="auto"/>
            </w:tcBorders>
            <w:shd w:val="clear" w:color="000000" w:fill="4472C4"/>
            <w:vAlign w:val="center"/>
            <w:hideMark/>
          </w:tcPr>
          <w:p w14:paraId="1862A2CF" w14:textId="77777777" w:rsidR="00263B0E" w:rsidRPr="00263B0E" w:rsidRDefault="00263B0E" w:rsidP="00263B0E">
            <w:pPr>
              <w:spacing w:after="0" w:line="240" w:lineRule="auto"/>
              <w:jc w:val="center"/>
              <w:rPr>
                <w:rFonts w:ascii="Lato" w:eastAsia="Times New Roman" w:hAnsi="Lato" w:cs="Calibri"/>
                <w:b/>
                <w:bCs/>
                <w:color w:val="FFFFFF"/>
                <w:sz w:val="20"/>
                <w:szCs w:val="20"/>
                <w:lang w:eastAsia="es-GT"/>
              </w:rPr>
            </w:pPr>
            <w:r w:rsidRPr="00263B0E">
              <w:rPr>
                <w:rFonts w:ascii="Lato" w:eastAsia="Times New Roman" w:hAnsi="Lato" w:cs="Calibri"/>
                <w:b/>
                <w:bCs/>
                <w:color w:val="FFFFFF"/>
                <w:sz w:val="20"/>
                <w:szCs w:val="20"/>
                <w:lang w:eastAsia="es-GT"/>
              </w:rPr>
              <w:t>Género femenino</w:t>
            </w:r>
          </w:p>
        </w:tc>
        <w:tc>
          <w:tcPr>
            <w:tcW w:w="1796" w:type="dxa"/>
            <w:tcBorders>
              <w:top w:val="single" w:sz="4" w:space="0" w:color="auto"/>
              <w:left w:val="nil"/>
              <w:bottom w:val="single" w:sz="8" w:space="0" w:color="auto"/>
              <w:right w:val="single" w:sz="4" w:space="0" w:color="auto"/>
            </w:tcBorders>
            <w:shd w:val="clear" w:color="000000" w:fill="4472C4"/>
            <w:vAlign w:val="center"/>
            <w:hideMark/>
          </w:tcPr>
          <w:p w14:paraId="1B0C9347" w14:textId="77777777" w:rsidR="00263B0E" w:rsidRPr="00263B0E" w:rsidRDefault="00263B0E" w:rsidP="00263B0E">
            <w:pPr>
              <w:spacing w:after="0" w:line="240" w:lineRule="auto"/>
              <w:jc w:val="center"/>
              <w:rPr>
                <w:rFonts w:ascii="Lato" w:eastAsia="Times New Roman" w:hAnsi="Lato" w:cs="Calibri"/>
                <w:b/>
                <w:bCs/>
                <w:color w:val="FFFFFF"/>
                <w:sz w:val="20"/>
                <w:szCs w:val="20"/>
                <w:lang w:eastAsia="es-GT"/>
              </w:rPr>
            </w:pPr>
            <w:r w:rsidRPr="00263B0E">
              <w:rPr>
                <w:rFonts w:ascii="Lato" w:eastAsia="Times New Roman" w:hAnsi="Lato" w:cs="Calibri"/>
                <w:b/>
                <w:bCs/>
                <w:color w:val="FFFFFF"/>
                <w:sz w:val="20"/>
                <w:szCs w:val="20"/>
                <w:lang w:eastAsia="es-GT"/>
              </w:rPr>
              <w:t>Género masculino</w:t>
            </w:r>
          </w:p>
        </w:tc>
      </w:tr>
      <w:tr w:rsidR="00263B0E" w:rsidRPr="00263B0E" w14:paraId="5738FFFB"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000000" w:fill="D9E2F3"/>
            <w:vAlign w:val="center"/>
            <w:hideMark/>
          </w:tcPr>
          <w:p w14:paraId="1D43BED5"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Enero</w:t>
            </w:r>
          </w:p>
        </w:tc>
        <w:tc>
          <w:tcPr>
            <w:tcW w:w="2321" w:type="dxa"/>
            <w:tcBorders>
              <w:top w:val="nil"/>
              <w:left w:val="nil"/>
              <w:bottom w:val="single" w:sz="8" w:space="0" w:color="8EAADB"/>
              <w:right w:val="single" w:sz="8" w:space="0" w:color="8EAADB"/>
            </w:tcBorders>
            <w:shd w:val="clear" w:color="000000" w:fill="D9E2F3"/>
            <w:vAlign w:val="center"/>
            <w:hideMark/>
          </w:tcPr>
          <w:p w14:paraId="4AFCC29A"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44</w:t>
            </w:r>
          </w:p>
        </w:tc>
        <w:tc>
          <w:tcPr>
            <w:tcW w:w="1796" w:type="dxa"/>
            <w:tcBorders>
              <w:top w:val="nil"/>
              <w:left w:val="nil"/>
              <w:bottom w:val="single" w:sz="8" w:space="0" w:color="8EAADB"/>
              <w:right w:val="single" w:sz="8" w:space="0" w:color="8EAADB"/>
            </w:tcBorders>
            <w:shd w:val="clear" w:color="000000" w:fill="D9E2F3"/>
            <w:vAlign w:val="center"/>
            <w:hideMark/>
          </w:tcPr>
          <w:p w14:paraId="5DC263E3"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000000" w:fill="D9E2F3"/>
            <w:vAlign w:val="center"/>
            <w:hideMark/>
          </w:tcPr>
          <w:p w14:paraId="057EE26C"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27</w:t>
            </w:r>
          </w:p>
        </w:tc>
        <w:tc>
          <w:tcPr>
            <w:tcW w:w="1796" w:type="dxa"/>
            <w:tcBorders>
              <w:top w:val="nil"/>
              <w:left w:val="nil"/>
              <w:bottom w:val="single" w:sz="8" w:space="0" w:color="8EAADB"/>
              <w:right w:val="single" w:sz="4" w:space="0" w:color="auto"/>
            </w:tcBorders>
            <w:shd w:val="clear" w:color="000000" w:fill="D9E2F3"/>
            <w:vAlign w:val="center"/>
            <w:hideMark/>
          </w:tcPr>
          <w:p w14:paraId="6FC0EC60"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17</w:t>
            </w:r>
          </w:p>
        </w:tc>
      </w:tr>
      <w:tr w:rsidR="00263B0E" w:rsidRPr="00263B0E" w14:paraId="2867D11A"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auto" w:fill="auto"/>
            <w:vAlign w:val="center"/>
            <w:hideMark/>
          </w:tcPr>
          <w:p w14:paraId="40C1299C"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Febrero</w:t>
            </w:r>
          </w:p>
        </w:tc>
        <w:tc>
          <w:tcPr>
            <w:tcW w:w="2321" w:type="dxa"/>
            <w:tcBorders>
              <w:top w:val="nil"/>
              <w:left w:val="nil"/>
              <w:bottom w:val="single" w:sz="8" w:space="0" w:color="8EAADB"/>
              <w:right w:val="single" w:sz="8" w:space="0" w:color="8EAADB"/>
            </w:tcBorders>
            <w:shd w:val="clear" w:color="auto" w:fill="auto"/>
            <w:vAlign w:val="center"/>
            <w:hideMark/>
          </w:tcPr>
          <w:p w14:paraId="4D660EF4"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47</w:t>
            </w:r>
          </w:p>
        </w:tc>
        <w:tc>
          <w:tcPr>
            <w:tcW w:w="1796" w:type="dxa"/>
            <w:tcBorders>
              <w:top w:val="nil"/>
              <w:left w:val="nil"/>
              <w:bottom w:val="single" w:sz="8" w:space="0" w:color="8EAADB"/>
              <w:right w:val="single" w:sz="8" w:space="0" w:color="8EAADB"/>
            </w:tcBorders>
            <w:shd w:val="clear" w:color="auto" w:fill="auto"/>
            <w:vAlign w:val="center"/>
            <w:hideMark/>
          </w:tcPr>
          <w:p w14:paraId="5F5872D7"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auto" w:fill="auto"/>
            <w:vAlign w:val="center"/>
            <w:hideMark/>
          </w:tcPr>
          <w:p w14:paraId="5F3A97E4"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19</w:t>
            </w:r>
          </w:p>
        </w:tc>
        <w:tc>
          <w:tcPr>
            <w:tcW w:w="1796" w:type="dxa"/>
            <w:tcBorders>
              <w:top w:val="nil"/>
              <w:left w:val="nil"/>
              <w:bottom w:val="single" w:sz="8" w:space="0" w:color="8EAADB"/>
              <w:right w:val="single" w:sz="4" w:space="0" w:color="auto"/>
            </w:tcBorders>
            <w:shd w:val="clear" w:color="auto" w:fill="auto"/>
            <w:vAlign w:val="center"/>
            <w:hideMark/>
          </w:tcPr>
          <w:p w14:paraId="65E1F458"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28</w:t>
            </w:r>
          </w:p>
        </w:tc>
      </w:tr>
      <w:tr w:rsidR="00263B0E" w:rsidRPr="00263B0E" w14:paraId="0EE3BA37"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000000" w:fill="D9E2F3"/>
            <w:vAlign w:val="center"/>
            <w:hideMark/>
          </w:tcPr>
          <w:p w14:paraId="31CD92F6"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Marzo</w:t>
            </w:r>
          </w:p>
        </w:tc>
        <w:tc>
          <w:tcPr>
            <w:tcW w:w="2321" w:type="dxa"/>
            <w:tcBorders>
              <w:top w:val="nil"/>
              <w:left w:val="nil"/>
              <w:bottom w:val="single" w:sz="8" w:space="0" w:color="8EAADB"/>
              <w:right w:val="single" w:sz="8" w:space="0" w:color="8EAADB"/>
            </w:tcBorders>
            <w:shd w:val="clear" w:color="000000" w:fill="D9E2F3"/>
            <w:vAlign w:val="center"/>
            <w:hideMark/>
          </w:tcPr>
          <w:p w14:paraId="368BA9E8"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56</w:t>
            </w:r>
          </w:p>
        </w:tc>
        <w:tc>
          <w:tcPr>
            <w:tcW w:w="1796" w:type="dxa"/>
            <w:tcBorders>
              <w:top w:val="nil"/>
              <w:left w:val="nil"/>
              <w:bottom w:val="single" w:sz="8" w:space="0" w:color="8EAADB"/>
              <w:right w:val="single" w:sz="8" w:space="0" w:color="8EAADB"/>
            </w:tcBorders>
            <w:shd w:val="clear" w:color="000000" w:fill="D9E2F3"/>
            <w:vAlign w:val="center"/>
            <w:hideMark/>
          </w:tcPr>
          <w:p w14:paraId="2701E826"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000000" w:fill="D9E2F3"/>
            <w:vAlign w:val="center"/>
            <w:hideMark/>
          </w:tcPr>
          <w:p w14:paraId="0F33BC7F"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25</w:t>
            </w:r>
          </w:p>
        </w:tc>
        <w:tc>
          <w:tcPr>
            <w:tcW w:w="1796" w:type="dxa"/>
            <w:tcBorders>
              <w:top w:val="nil"/>
              <w:left w:val="nil"/>
              <w:bottom w:val="single" w:sz="8" w:space="0" w:color="8EAADB"/>
              <w:right w:val="single" w:sz="4" w:space="0" w:color="auto"/>
            </w:tcBorders>
            <w:shd w:val="clear" w:color="000000" w:fill="D9E2F3"/>
            <w:vAlign w:val="center"/>
            <w:hideMark/>
          </w:tcPr>
          <w:p w14:paraId="4ED2FA93"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31</w:t>
            </w:r>
          </w:p>
        </w:tc>
      </w:tr>
      <w:tr w:rsidR="00263B0E" w:rsidRPr="00263B0E" w14:paraId="5F71B7AA"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auto" w:fill="auto"/>
            <w:vAlign w:val="center"/>
            <w:hideMark/>
          </w:tcPr>
          <w:p w14:paraId="516B772B"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Abril</w:t>
            </w:r>
          </w:p>
        </w:tc>
        <w:tc>
          <w:tcPr>
            <w:tcW w:w="2321" w:type="dxa"/>
            <w:tcBorders>
              <w:top w:val="nil"/>
              <w:left w:val="nil"/>
              <w:bottom w:val="single" w:sz="8" w:space="0" w:color="8EAADB"/>
              <w:right w:val="single" w:sz="8" w:space="0" w:color="8EAADB"/>
            </w:tcBorders>
            <w:shd w:val="clear" w:color="auto" w:fill="auto"/>
            <w:vAlign w:val="center"/>
            <w:hideMark/>
          </w:tcPr>
          <w:p w14:paraId="22C78663"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43</w:t>
            </w:r>
          </w:p>
        </w:tc>
        <w:tc>
          <w:tcPr>
            <w:tcW w:w="1796" w:type="dxa"/>
            <w:tcBorders>
              <w:top w:val="nil"/>
              <w:left w:val="nil"/>
              <w:bottom w:val="single" w:sz="8" w:space="0" w:color="8EAADB"/>
              <w:right w:val="single" w:sz="8" w:space="0" w:color="8EAADB"/>
            </w:tcBorders>
            <w:shd w:val="clear" w:color="auto" w:fill="auto"/>
            <w:vAlign w:val="center"/>
            <w:hideMark/>
          </w:tcPr>
          <w:p w14:paraId="5B7B4EAB"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auto" w:fill="auto"/>
            <w:vAlign w:val="center"/>
            <w:hideMark/>
          </w:tcPr>
          <w:p w14:paraId="2485D3A2"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20</w:t>
            </w:r>
          </w:p>
        </w:tc>
        <w:tc>
          <w:tcPr>
            <w:tcW w:w="1796" w:type="dxa"/>
            <w:tcBorders>
              <w:top w:val="nil"/>
              <w:left w:val="nil"/>
              <w:bottom w:val="single" w:sz="8" w:space="0" w:color="8EAADB"/>
              <w:right w:val="single" w:sz="4" w:space="0" w:color="auto"/>
            </w:tcBorders>
            <w:shd w:val="clear" w:color="auto" w:fill="auto"/>
            <w:vAlign w:val="center"/>
            <w:hideMark/>
          </w:tcPr>
          <w:p w14:paraId="3D14BBB4"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23</w:t>
            </w:r>
          </w:p>
        </w:tc>
      </w:tr>
      <w:tr w:rsidR="00263B0E" w:rsidRPr="00263B0E" w14:paraId="0DF81A3B"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000000" w:fill="D9E2F3"/>
            <w:vAlign w:val="center"/>
            <w:hideMark/>
          </w:tcPr>
          <w:p w14:paraId="289FD558"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Mayo</w:t>
            </w:r>
          </w:p>
        </w:tc>
        <w:tc>
          <w:tcPr>
            <w:tcW w:w="2321" w:type="dxa"/>
            <w:tcBorders>
              <w:top w:val="nil"/>
              <w:left w:val="nil"/>
              <w:bottom w:val="single" w:sz="8" w:space="0" w:color="8EAADB"/>
              <w:right w:val="single" w:sz="8" w:space="0" w:color="8EAADB"/>
            </w:tcBorders>
            <w:shd w:val="clear" w:color="000000" w:fill="D9E2F3"/>
            <w:vAlign w:val="center"/>
            <w:hideMark/>
          </w:tcPr>
          <w:p w14:paraId="16C8499E"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62</w:t>
            </w:r>
          </w:p>
        </w:tc>
        <w:tc>
          <w:tcPr>
            <w:tcW w:w="1796" w:type="dxa"/>
            <w:tcBorders>
              <w:top w:val="nil"/>
              <w:left w:val="nil"/>
              <w:bottom w:val="single" w:sz="8" w:space="0" w:color="8EAADB"/>
              <w:right w:val="single" w:sz="8" w:space="0" w:color="8EAADB"/>
            </w:tcBorders>
            <w:shd w:val="clear" w:color="000000" w:fill="D9E2F3"/>
            <w:vAlign w:val="center"/>
            <w:hideMark/>
          </w:tcPr>
          <w:p w14:paraId="1CBCF22A"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000000" w:fill="D9E2F3"/>
            <w:vAlign w:val="center"/>
            <w:hideMark/>
          </w:tcPr>
          <w:p w14:paraId="17A2FED7"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30</w:t>
            </w:r>
          </w:p>
        </w:tc>
        <w:tc>
          <w:tcPr>
            <w:tcW w:w="1796" w:type="dxa"/>
            <w:tcBorders>
              <w:top w:val="nil"/>
              <w:left w:val="nil"/>
              <w:bottom w:val="single" w:sz="8" w:space="0" w:color="8EAADB"/>
              <w:right w:val="single" w:sz="4" w:space="0" w:color="auto"/>
            </w:tcBorders>
            <w:shd w:val="clear" w:color="000000" w:fill="D9E2F3"/>
            <w:vAlign w:val="center"/>
            <w:hideMark/>
          </w:tcPr>
          <w:p w14:paraId="63173FD1"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32</w:t>
            </w:r>
          </w:p>
        </w:tc>
      </w:tr>
      <w:tr w:rsidR="00263B0E" w:rsidRPr="00263B0E" w14:paraId="3EB78D74"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auto" w:fill="auto"/>
            <w:vAlign w:val="center"/>
            <w:hideMark/>
          </w:tcPr>
          <w:p w14:paraId="02131318"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Junio</w:t>
            </w:r>
          </w:p>
        </w:tc>
        <w:tc>
          <w:tcPr>
            <w:tcW w:w="2321" w:type="dxa"/>
            <w:tcBorders>
              <w:top w:val="nil"/>
              <w:left w:val="nil"/>
              <w:bottom w:val="single" w:sz="8" w:space="0" w:color="8EAADB"/>
              <w:right w:val="single" w:sz="8" w:space="0" w:color="8EAADB"/>
            </w:tcBorders>
            <w:shd w:val="clear" w:color="auto" w:fill="auto"/>
            <w:vAlign w:val="center"/>
            <w:hideMark/>
          </w:tcPr>
          <w:p w14:paraId="30D0220A"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54</w:t>
            </w:r>
          </w:p>
        </w:tc>
        <w:tc>
          <w:tcPr>
            <w:tcW w:w="1796" w:type="dxa"/>
            <w:tcBorders>
              <w:top w:val="nil"/>
              <w:left w:val="nil"/>
              <w:bottom w:val="single" w:sz="8" w:space="0" w:color="8EAADB"/>
              <w:right w:val="single" w:sz="8" w:space="0" w:color="8EAADB"/>
            </w:tcBorders>
            <w:shd w:val="clear" w:color="auto" w:fill="auto"/>
            <w:vAlign w:val="center"/>
            <w:hideMark/>
          </w:tcPr>
          <w:p w14:paraId="3BB69474"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1</w:t>
            </w:r>
          </w:p>
        </w:tc>
        <w:tc>
          <w:tcPr>
            <w:tcW w:w="1796" w:type="dxa"/>
            <w:tcBorders>
              <w:top w:val="nil"/>
              <w:left w:val="nil"/>
              <w:bottom w:val="single" w:sz="8" w:space="0" w:color="8EAADB"/>
              <w:right w:val="single" w:sz="8" w:space="0" w:color="8EAADB"/>
            </w:tcBorders>
            <w:shd w:val="clear" w:color="auto" w:fill="auto"/>
            <w:vAlign w:val="center"/>
            <w:hideMark/>
          </w:tcPr>
          <w:p w14:paraId="666A072C"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32</w:t>
            </w:r>
          </w:p>
        </w:tc>
        <w:tc>
          <w:tcPr>
            <w:tcW w:w="1796" w:type="dxa"/>
            <w:tcBorders>
              <w:top w:val="nil"/>
              <w:left w:val="nil"/>
              <w:bottom w:val="single" w:sz="8" w:space="0" w:color="8EAADB"/>
              <w:right w:val="single" w:sz="4" w:space="0" w:color="auto"/>
            </w:tcBorders>
            <w:shd w:val="clear" w:color="auto" w:fill="auto"/>
            <w:vAlign w:val="center"/>
            <w:hideMark/>
          </w:tcPr>
          <w:p w14:paraId="0CA20572"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21</w:t>
            </w:r>
          </w:p>
        </w:tc>
      </w:tr>
      <w:tr w:rsidR="00263B0E" w:rsidRPr="00263B0E" w14:paraId="4CC9B5DF"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000000" w:fill="D9E2F3"/>
            <w:vAlign w:val="center"/>
            <w:hideMark/>
          </w:tcPr>
          <w:p w14:paraId="22BA66F8"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 xml:space="preserve">Julio </w:t>
            </w:r>
          </w:p>
        </w:tc>
        <w:tc>
          <w:tcPr>
            <w:tcW w:w="2321" w:type="dxa"/>
            <w:tcBorders>
              <w:top w:val="nil"/>
              <w:left w:val="nil"/>
              <w:bottom w:val="single" w:sz="8" w:space="0" w:color="8EAADB"/>
              <w:right w:val="single" w:sz="8" w:space="0" w:color="8EAADB"/>
            </w:tcBorders>
            <w:shd w:val="clear" w:color="000000" w:fill="D9E2F3"/>
            <w:vAlign w:val="center"/>
            <w:hideMark/>
          </w:tcPr>
          <w:p w14:paraId="640D0B0A"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63</w:t>
            </w:r>
          </w:p>
        </w:tc>
        <w:tc>
          <w:tcPr>
            <w:tcW w:w="1796" w:type="dxa"/>
            <w:tcBorders>
              <w:top w:val="nil"/>
              <w:left w:val="nil"/>
              <w:bottom w:val="single" w:sz="8" w:space="0" w:color="8EAADB"/>
              <w:right w:val="single" w:sz="8" w:space="0" w:color="8EAADB"/>
            </w:tcBorders>
            <w:shd w:val="clear" w:color="000000" w:fill="D9E2F3"/>
            <w:vAlign w:val="center"/>
            <w:hideMark/>
          </w:tcPr>
          <w:p w14:paraId="636D5B64"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000000" w:fill="D9E2F3"/>
            <w:vAlign w:val="center"/>
            <w:hideMark/>
          </w:tcPr>
          <w:p w14:paraId="75580695"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36</w:t>
            </w:r>
          </w:p>
        </w:tc>
        <w:tc>
          <w:tcPr>
            <w:tcW w:w="1796" w:type="dxa"/>
            <w:tcBorders>
              <w:top w:val="nil"/>
              <w:left w:val="nil"/>
              <w:bottom w:val="single" w:sz="8" w:space="0" w:color="8EAADB"/>
              <w:right w:val="single" w:sz="4" w:space="0" w:color="auto"/>
            </w:tcBorders>
            <w:shd w:val="clear" w:color="000000" w:fill="D9E2F3"/>
            <w:vAlign w:val="center"/>
            <w:hideMark/>
          </w:tcPr>
          <w:p w14:paraId="4D017A9D"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27</w:t>
            </w:r>
          </w:p>
        </w:tc>
      </w:tr>
      <w:tr w:rsidR="00263B0E" w:rsidRPr="00263B0E" w14:paraId="39C5D681"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auto" w:fill="auto"/>
            <w:vAlign w:val="center"/>
            <w:hideMark/>
          </w:tcPr>
          <w:p w14:paraId="715307DF"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Agosto</w:t>
            </w:r>
          </w:p>
        </w:tc>
        <w:tc>
          <w:tcPr>
            <w:tcW w:w="2321" w:type="dxa"/>
            <w:tcBorders>
              <w:top w:val="nil"/>
              <w:left w:val="nil"/>
              <w:bottom w:val="single" w:sz="8" w:space="0" w:color="8EAADB"/>
              <w:right w:val="single" w:sz="8" w:space="0" w:color="8EAADB"/>
            </w:tcBorders>
            <w:shd w:val="clear" w:color="auto" w:fill="auto"/>
            <w:vAlign w:val="center"/>
            <w:hideMark/>
          </w:tcPr>
          <w:p w14:paraId="1961EA61"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49</w:t>
            </w:r>
          </w:p>
        </w:tc>
        <w:tc>
          <w:tcPr>
            <w:tcW w:w="1796" w:type="dxa"/>
            <w:tcBorders>
              <w:top w:val="nil"/>
              <w:left w:val="nil"/>
              <w:bottom w:val="single" w:sz="8" w:space="0" w:color="8EAADB"/>
              <w:right w:val="single" w:sz="8" w:space="0" w:color="8EAADB"/>
            </w:tcBorders>
            <w:shd w:val="clear" w:color="auto" w:fill="auto"/>
            <w:vAlign w:val="center"/>
            <w:hideMark/>
          </w:tcPr>
          <w:p w14:paraId="5C694229"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auto" w:fill="auto"/>
            <w:vAlign w:val="center"/>
            <w:hideMark/>
          </w:tcPr>
          <w:p w14:paraId="4D1BFE34"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25</w:t>
            </w:r>
          </w:p>
        </w:tc>
        <w:tc>
          <w:tcPr>
            <w:tcW w:w="1796" w:type="dxa"/>
            <w:tcBorders>
              <w:top w:val="nil"/>
              <w:left w:val="nil"/>
              <w:bottom w:val="single" w:sz="8" w:space="0" w:color="8EAADB"/>
              <w:right w:val="single" w:sz="4" w:space="0" w:color="auto"/>
            </w:tcBorders>
            <w:shd w:val="clear" w:color="auto" w:fill="auto"/>
            <w:vAlign w:val="center"/>
            <w:hideMark/>
          </w:tcPr>
          <w:p w14:paraId="45F3EC87"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24</w:t>
            </w:r>
          </w:p>
        </w:tc>
      </w:tr>
      <w:tr w:rsidR="00263B0E" w:rsidRPr="00263B0E" w14:paraId="365A59E7"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000000" w:fill="D9E2F3"/>
            <w:vAlign w:val="center"/>
            <w:hideMark/>
          </w:tcPr>
          <w:p w14:paraId="75C2D612"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Septiembre</w:t>
            </w:r>
          </w:p>
        </w:tc>
        <w:tc>
          <w:tcPr>
            <w:tcW w:w="2321" w:type="dxa"/>
            <w:tcBorders>
              <w:top w:val="nil"/>
              <w:left w:val="nil"/>
              <w:bottom w:val="single" w:sz="8" w:space="0" w:color="8EAADB"/>
              <w:right w:val="single" w:sz="8" w:space="0" w:color="8EAADB"/>
            </w:tcBorders>
            <w:shd w:val="clear" w:color="000000" w:fill="D9E2F3"/>
            <w:vAlign w:val="center"/>
            <w:hideMark/>
          </w:tcPr>
          <w:p w14:paraId="4E9B6E1E"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51</w:t>
            </w:r>
          </w:p>
        </w:tc>
        <w:tc>
          <w:tcPr>
            <w:tcW w:w="1796" w:type="dxa"/>
            <w:tcBorders>
              <w:top w:val="nil"/>
              <w:left w:val="nil"/>
              <w:bottom w:val="single" w:sz="8" w:space="0" w:color="8EAADB"/>
              <w:right w:val="single" w:sz="8" w:space="0" w:color="8EAADB"/>
            </w:tcBorders>
            <w:shd w:val="clear" w:color="000000" w:fill="D9E2F3"/>
            <w:vAlign w:val="center"/>
            <w:hideMark/>
          </w:tcPr>
          <w:p w14:paraId="3BDC5F39"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000000" w:fill="D9E2F3"/>
            <w:vAlign w:val="center"/>
            <w:hideMark/>
          </w:tcPr>
          <w:p w14:paraId="103DDDE2"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33</w:t>
            </w:r>
          </w:p>
        </w:tc>
        <w:tc>
          <w:tcPr>
            <w:tcW w:w="1796" w:type="dxa"/>
            <w:tcBorders>
              <w:top w:val="nil"/>
              <w:left w:val="nil"/>
              <w:bottom w:val="single" w:sz="8" w:space="0" w:color="8EAADB"/>
              <w:right w:val="single" w:sz="4" w:space="0" w:color="auto"/>
            </w:tcBorders>
            <w:shd w:val="clear" w:color="000000" w:fill="D9E2F3"/>
            <w:vAlign w:val="center"/>
            <w:hideMark/>
          </w:tcPr>
          <w:p w14:paraId="3075E837"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18</w:t>
            </w:r>
          </w:p>
        </w:tc>
      </w:tr>
      <w:tr w:rsidR="00263B0E" w:rsidRPr="00263B0E" w14:paraId="0D33B78E"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auto" w:fill="auto"/>
            <w:vAlign w:val="center"/>
            <w:hideMark/>
          </w:tcPr>
          <w:p w14:paraId="4337B72E"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Octubre</w:t>
            </w:r>
          </w:p>
        </w:tc>
        <w:tc>
          <w:tcPr>
            <w:tcW w:w="2321" w:type="dxa"/>
            <w:tcBorders>
              <w:top w:val="nil"/>
              <w:left w:val="nil"/>
              <w:bottom w:val="single" w:sz="8" w:space="0" w:color="8EAADB"/>
              <w:right w:val="single" w:sz="8" w:space="0" w:color="8EAADB"/>
            </w:tcBorders>
            <w:shd w:val="clear" w:color="auto" w:fill="auto"/>
            <w:vAlign w:val="center"/>
            <w:hideMark/>
          </w:tcPr>
          <w:p w14:paraId="4B7B2565"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63</w:t>
            </w:r>
          </w:p>
        </w:tc>
        <w:tc>
          <w:tcPr>
            <w:tcW w:w="1796" w:type="dxa"/>
            <w:tcBorders>
              <w:top w:val="nil"/>
              <w:left w:val="nil"/>
              <w:bottom w:val="single" w:sz="8" w:space="0" w:color="8EAADB"/>
              <w:right w:val="single" w:sz="8" w:space="0" w:color="8EAADB"/>
            </w:tcBorders>
            <w:shd w:val="clear" w:color="auto" w:fill="auto"/>
            <w:vAlign w:val="center"/>
            <w:hideMark/>
          </w:tcPr>
          <w:p w14:paraId="4E566AAF"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auto" w:fill="auto"/>
            <w:vAlign w:val="center"/>
            <w:hideMark/>
          </w:tcPr>
          <w:p w14:paraId="644790FE"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31</w:t>
            </w:r>
          </w:p>
        </w:tc>
        <w:tc>
          <w:tcPr>
            <w:tcW w:w="1796" w:type="dxa"/>
            <w:tcBorders>
              <w:top w:val="nil"/>
              <w:left w:val="nil"/>
              <w:bottom w:val="single" w:sz="8" w:space="0" w:color="8EAADB"/>
              <w:right w:val="single" w:sz="4" w:space="0" w:color="auto"/>
            </w:tcBorders>
            <w:shd w:val="clear" w:color="auto" w:fill="auto"/>
            <w:vAlign w:val="center"/>
            <w:hideMark/>
          </w:tcPr>
          <w:p w14:paraId="28923CD0"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32</w:t>
            </w:r>
          </w:p>
        </w:tc>
      </w:tr>
      <w:tr w:rsidR="00263B0E" w:rsidRPr="00263B0E" w14:paraId="0F923605" w14:textId="77777777" w:rsidTr="00263B0E">
        <w:trPr>
          <w:trHeight w:val="20"/>
        </w:trPr>
        <w:tc>
          <w:tcPr>
            <w:tcW w:w="1271" w:type="dxa"/>
            <w:tcBorders>
              <w:top w:val="nil"/>
              <w:left w:val="single" w:sz="4" w:space="0" w:color="auto"/>
              <w:bottom w:val="single" w:sz="8" w:space="0" w:color="8EAADB"/>
              <w:right w:val="single" w:sz="8" w:space="0" w:color="8EAADB"/>
            </w:tcBorders>
            <w:shd w:val="clear" w:color="000000" w:fill="D9E2F3"/>
            <w:vAlign w:val="center"/>
            <w:hideMark/>
          </w:tcPr>
          <w:p w14:paraId="14157AB6" w14:textId="77777777" w:rsidR="00263B0E" w:rsidRPr="00263B0E" w:rsidRDefault="00263B0E" w:rsidP="00263B0E">
            <w:pPr>
              <w:spacing w:after="0" w:line="240" w:lineRule="auto"/>
              <w:jc w:val="center"/>
              <w:rPr>
                <w:rFonts w:ascii="Lato" w:eastAsia="Times New Roman" w:hAnsi="Lato" w:cs="Calibri"/>
                <w:b/>
                <w:bCs/>
                <w:color w:val="000000"/>
                <w:sz w:val="20"/>
                <w:szCs w:val="20"/>
                <w:lang w:eastAsia="es-GT"/>
              </w:rPr>
            </w:pPr>
            <w:r w:rsidRPr="00263B0E">
              <w:rPr>
                <w:rFonts w:ascii="Lato" w:eastAsia="Times New Roman" w:hAnsi="Lato" w:cs="Calibri"/>
                <w:b/>
                <w:bCs/>
                <w:color w:val="000000"/>
                <w:sz w:val="20"/>
                <w:szCs w:val="20"/>
                <w:lang w:eastAsia="es-GT"/>
              </w:rPr>
              <w:t>Noviembre</w:t>
            </w:r>
          </w:p>
        </w:tc>
        <w:tc>
          <w:tcPr>
            <w:tcW w:w="2321" w:type="dxa"/>
            <w:tcBorders>
              <w:top w:val="nil"/>
              <w:left w:val="nil"/>
              <w:bottom w:val="single" w:sz="8" w:space="0" w:color="8EAADB"/>
              <w:right w:val="single" w:sz="8" w:space="0" w:color="8EAADB"/>
            </w:tcBorders>
            <w:shd w:val="clear" w:color="000000" w:fill="D9E2F3"/>
            <w:vAlign w:val="center"/>
            <w:hideMark/>
          </w:tcPr>
          <w:p w14:paraId="17114D78"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51</w:t>
            </w:r>
          </w:p>
        </w:tc>
        <w:tc>
          <w:tcPr>
            <w:tcW w:w="1796" w:type="dxa"/>
            <w:tcBorders>
              <w:top w:val="nil"/>
              <w:left w:val="nil"/>
              <w:bottom w:val="single" w:sz="8" w:space="0" w:color="8EAADB"/>
              <w:right w:val="single" w:sz="8" w:space="0" w:color="8EAADB"/>
            </w:tcBorders>
            <w:shd w:val="clear" w:color="000000" w:fill="D9E2F3"/>
            <w:vAlign w:val="center"/>
            <w:hideMark/>
          </w:tcPr>
          <w:p w14:paraId="0DD5B4A9"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0</w:t>
            </w:r>
          </w:p>
        </w:tc>
        <w:tc>
          <w:tcPr>
            <w:tcW w:w="1796" w:type="dxa"/>
            <w:tcBorders>
              <w:top w:val="nil"/>
              <w:left w:val="nil"/>
              <w:bottom w:val="single" w:sz="8" w:space="0" w:color="8EAADB"/>
              <w:right w:val="single" w:sz="8" w:space="0" w:color="8EAADB"/>
            </w:tcBorders>
            <w:shd w:val="clear" w:color="000000" w:fill="D9E2F3"/>
            <w:vAlign w:val="center"/>
            <w:hideMark/>
          </w:tcPr>
          <w:p w14:paraId="5A80767C"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18</w:t>
            </w:r>
          </w:p>
        </w:tc>
        <w:tc>
          <w:tcPr>
            <w:tcW w:w="1796" w:type="dxa"/>
            <w:tcBorders>
              <w:top w:val="nil"/>
              <w:left w:val="nil"/>
              <w:bottom w:val="single" w:sz="8" w:space="0" w:color="8EAADB"/>
              <w:right w:val="single" w:sz="4" w:space="0" w:color="auto"/>
            </w:tcBorders>
            <w:shd w:val="clear" w:color="000000" w:fill="D9E2F3"/>
            <w:vAlign w:val="center"/>
            <w:hideMark/>
          </w:tcPr>
          <w:p w14:paraId="0D4E4AA4" w14:textId="77777777" w:rsidR="00263B0E" w:rsidRPr="00263B0E" w:rsidRDefault="00263B0E" w:rsidP="00263B0E">
            <w:pPr>
              <w:spacing w:after="0" w:line="240" w:lineRule="auto"/>
              <w:jc w:val="center"/>
              <w:rPr>
                <w:rFonts w:ascii="Lato" w:eastAsia="Times New Roman" w:hAnsi="Lato" w:cs="Calibri"/>
                <w:color w:val="000000"/>
                <w:sz w:val="20"/>
                <w:szCs w:val="20"/>
                <w:lang w:eastAsia="es-GT"/>
              </w:rPr>
            </w:pPr>
            <w:r w:rsidRPr="00263B0E">
              <w:rPr>
                <w:rFonts w:ascii="Lato" w:eastAsia="Times New Roman" w:hAnsi="Lato" w:cs="Calibri"/>
                <w:color w:val="000000"/>
                <w:sz w:val="20"/>
                <w:szCs w:val="20"/>
                <w:lang w:eastAsia="es-GT"/>
              </w:rPr>
              <w:t>33</w:t>
            </w:r>
          </w:p>
        </w:tc>
      </w:tr>
    </w:tbl>
    <w:p w14:paraId="642DFB7C" w14:textId="4998134E" w:rsidR="00502782" w:rsidRDefault="00D00A51" w:rsidP="00D00A5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6315DF">
        <w:rPr>
          <w:rFonts w:ascii="Lato" w:hAnsi="Lato"/>
          <w:sz w:val="20"/>
          <w:szCs w:val="20"/>
        </w:rPr>
        <w:t>,</w:t>
      </w:r>
      <w:r w:rsidR="00CB0BB4">
        <w:rPr>
          <w:rFonts w:ascii="Lato" w:hAnsi="Lato"/>
          <w:sz w:val="20"/>
          <w:szCs w:val="20"/>
        </w:rPr>
        <w:t xml:space="preserve"> julio</w:t>
      </w:r>
      <w:r w:rsidR="00EA7238">
        <w:rPr>
          <w:rFonts w:ascii="Lato" w:hAnsi="Lato"/>
          <w:sz w:val="20"/>
          <w:szCs w:val="20"/>
        </w:rPr>
        <w:t xml:space="preserve">, </w:t>
      </w:r>
      <w:r w:rsidR="006315DF">
        <w:rPr>
          <w:rFonts w:ascii="Lato" w:hAnsi="Lato"/>
          <w:sz w:val="20"/>
          <w:szCs w:val="20"/>
        </w:rPr>
        <w:t>agosto</w:t>
      </w:r>
      <w:r w:rsidR="00A4795B">
        <w:rPr>
          <w:rFonts w:ascii="Lato" w:hAnsi="Lato"/>
          <w:sz w:val="20"/>
          <w:szCs w:val="20"/>
        </w:rPr>
        <w:t>,</w:t>
      </w:r>
      <w:r w:rsidR="00EA7238">
        <w:rPr>
          <w:rFonts w:ascii="Lato" w:hAnsi="Lato"/>
          <w:sz w:val="20"/>
          <w:szCs w:val="20"/>
        </w:rPr>
        <w:t xml:space="preserve"> septiembre</w:t>
      </w:r>
      <w:r w:rsidR="00282352">
        <w:rPr>
          <w:rFonts w:ascii="Lato" w:hAnsi="Lato"/>
          <w:sz w:val="20"/>
          <w:szCs w:val="20"/>
        </w:rPr>
        <w:t>,</w:t>
      </w:r>
      <w:r w:rsidR="00A4795B">
        <w:rPr>
          <w:rFonts w:ascii="Lato" w:hAnsi="Lato"/>
          <w:sz w:val="20"/>
          <w:szCs w:val="20"/>
        </w:rPr>
        <w:t xml:space="preserve"> octubre</w:t>
      </w:r>
      <w:r w:rsidR="00282352">
        <w:rPr>
          <w:rFonts w:ascii="Lato" w:hAnsi="Lato"/>
          <w:sz w:val="20"/>
          <w:szCs w:val="20"/>
        </w:rPr>
        <w:t xml:space="preserve"> y noviembre</w:t>
      </w:r>
      <w:r w:rsidR="00CB0BB4">
        <w:rPr>
          <w:rFonts w:ascii="Lato" w:hAnsi="Lato"/>
          <w:sz w:val="20"/>
          <w:szCs w:val="20"/>
        </w:rPr>
        <w:t xml:space="preserve"> </w:t>
      </w:r>
      <w:r w:rsidR="00CB0BB4" w:rsidRPr="00CF63CA">
        <w:rPr>
          <w:rFonts w:ascii="Lato" w:hAnsi="Lato"/>
          <w:sz w:val="20"/>
          <w:szCs w:val="20"/>
        </w:rPr>
        <w:t>de 202</w:t>
      </w:r>
      <w:r w:rsidR="00CB0BB4">
        <w:rPr>
          <w:rFonts w:ascii="Lato" w:hAnsi="Lato"/>
          <w:sz w:val="20"/>
          <w:szCs w:val="20"/>
        </w:rPr>
        <w:t>5.</w:t>
      </w:r>
    </w:p>
    <w:p w14:paraId="68869044" w14:textId="4AB43DDA" w:rsidR="00A115D4" w:rsidRDefault="004B01AE" w:rsidP="00810507">
      <w:pPr>
        <w:pStyle w:val="Ttulo2"/>
        <w:jc w:val="center"/>
        <w:rPr>
          <w:rFonts w:ascii="Lato" w:hAnsi="Lato"/>
          <w:color w:val="auto"/>
        </w:rPr>
      </w:pPr>
      <w:bookmarkStart w:id="44" w:name="_Toc217399699"/>
      <w:r w:rsidRPr="00810507">
        <w:rPr>
          <w:rFonts w:ascii="Lato" w:hAnsi="Lato"/>
          <w:color w:val="auto"/>
        </w:rPr>
        <w:lastRenderedPageBreak/>
        <w:t xml:space="preserve">Cuadro No. </w:t>
      </w:r>
      <w:r w:rsidR="00CB0BB4">
        <w:rPr>
          <w:rFonts w:ascii="Lato" w:hAnsi="Lato"/>
          <w:color w:val="auto"/>
        </w:rPr>
        <w:t>1</w:t>
      </w:r>
      <w:r w:rsidR="00282352">
        <w:rPr>
          <w:rFonts w:ascii="Lato" w:hAnsi="Lato"/>
          <w:color w:val="auto"/>
        </w:rPr>
        <w:t>4</w:t>
      </w:r>
      <w:bookmarkEnd w:id="44"/>
    </w:p>
    <w:p w14:paraId="3D98A0DF" w14:textId="6C17438D" w:rsidR="00542157" w:rsidRPr="007003DA" w:rsidRDefault="004B01AE" w:rsidP="007003DA">
      <w:pPr>
        <w:pStyle w:val="Ttulo2"/>
        <w:jc w:val="center"/>
        <w:rPr>
          <w:rFonts w:ascii="Lato" w:hAnsi="Lato"/>
          <w:color w:val="auto"/>
        </w:rPr>
      </w:pPr>
      <w:bookmarkStart w:id="45" w:name="_Toc217399700"/>
      <w:r w:rsidRPr="00810507">
        <w:rPr>
          <w:rFonts w:ascii="Lato" w:hAnsi="Lato"/>
          <w:color w:val="auto"/>
        </w:rPr>
        <w:t>Pertenencia sociolingüística de los solicitantes</w:t>
      </w:r>
      <w:bookmarkEnd w:id="45"/>
    </w:p>
    <w:p w14:paraId="07F3FF42" w14:textId="43A4DD88" w:rsidR="009A1B78" w:rsidRDefault="007A7168" w:rsidP="00F84D7A">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462D89">
        <w:rPr>
          <w:rFonts w:ascii="Lato" w:hAnsi="Lato"/>
        </w:rPr>
        <w:t>,</w:t>
      </w:r>
      <w:r w:rsidR="006315DF">
        <w:rPr>
          <w:rFonts w:ascii="Lato" w:hAnsi="Lato"/>
        </w:rPr>
        <w:t xml:space="preserve"> agosto</w:t>
      </w:r>
      <w:r w:rsidR="003B33EC">
        <w:rPr>
          <w:rFonts w:ascii="Lato" w:hAnsi="Lato"/>
        </w:rPr>
        <w:t>,</w:t>
      </w:r>
      <w:r w:rsidR="00462D89">
        <w:rPr>
          <w:rFonts w:ascii="Lato" w:hAnsi="Lato"/>
        </w:rPr>
        <w:t xml:space="preserve"> septiembre</w:t>
      </w:r>
      <w:r w:rsidR="00282352">
        <w:rPr>
          <w:rFonts w:ascii="Lato" w:hAnsi="Lato"/>
        </w:rPr>
        <w:t>,</w:t>
      </w:r>
      <w:r w:rsidR="003B33EC">
        <w:rPr>
          <w:rFonts w:ascii="Lato" w:hAnsi="Lato"/>
        </w:rPr>
        <w:t xml:space="preserve"> octubre</w:t>
      </w:r>
      <w:r w:rsidR="00282352">
        <w:rPr>
          <w:rFonts w:ascii="Lato" w:hAnsi="Lato"/>
        </w:rPr>
        <w:t xml:space="preserve"> y noviembre</w:t>
      </w:r>
      <w:r w:rsidR="00CB0BB4">
        <w:rPr>
          <w:rFonts w:ascii="Lato" w:hAnsi="Lato"/>
        </w:rPr>
        <w:t xml:space="preserve"> </w:t>
      </w:r>
      <w:r w:rsidR="00CB0BB4" w:rsidRPr="00810507">
        <w:rPr>
          <w:rFonts w:ascii="Lato" w:hAnsi="Lato"/>
        </w:rPr>
        <w:t>de 202</w:t>
      </w:r>
      <w:r w:rsidR="00CB0BB4">
        <w:rPr>
          <w:rFonts w:ascii="Lato" w:hAnsi="Lato"/>
        </w:rPr>
        <w:t>5</w:t>
      </w:r>
    </w:p>
    <w:p w14:paraId="637AEA9E" w14:textId="77777777" w:rsidR="00746DEC" w:rsidRPr="00666C72" w:rsidRDefault="00746DEC" w:rsidP="00F84D7A">
      <w:pPr>
        <w:jc w:val="center"/>
        <w:rPr>
          <w:rFonts w:ascii="Lato" w:hAnsi="Lato"/>
          <w:sz w:val="10"/>
          <w:szCs w:val="10"/>
        </w:rPr>
      </w:pPr>
    </w:p>
    <w:tbl>
      <w:tblPr>
        <w:tblW w:w="8065" w:type="dxa"/>
        <w:tblCellMar>
          <w:left w:w="70" w:type="dxa"/>
          <w:right w:w="70" w:type="dxa"/>
        </w:tblCellMar>
        <w:tblLook w:val="04A0" w:firstRow="1" w:lastRow="0" w:firstColumn="1" w:lastColumn="0" w:noHBand="0" w:noVBand="1"/>
      </w:tblPr>
      <w:tblGrid>
        <w:gridCol w:w="1131"/>
        <w:gridCol w:w="615"/>
        <w:gridCol w:w="751"/>
        <w:gridCol w:w="648"/>
        <w:gridCol w:w="500"/>
        <w:gridCol w:w="591"/>
        <w:gridCol w:w="548"/>
        <w:gridCol w:w="489"/>
        <w:gridCol w:w="693"/>
        <w:gridCol w:w="1064"/>
        <w:gridCol w:w="779"/>
        <w:gridCol w:w="1019"/>
      </w:tblGrid>
      <w:tr w:rsidR="00F90FFB" w:rsidRPr="00F90FFB" w14:paraId="45F0E0C4" w14:textId="77777777" w:rsidTr="000349B7">
        <w:trPr>
          <w:trHeight w:val="20"/>
        </w:trPr>
        <w:tc>
          <w:tcPr>
            <w:tcW w:w="990"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411F0343" w14:textId="77777777" w:rsidR="00F90FFB" w:rsidRPr="00F90FFB" w:rsidRDefault="00F90FFB" w:rsidP="00A27C2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Idioma</w:t>
            </w:r>
          </w:p>
        </w:tc>
        <w:tc>
          <w:tcPr>
            <w:tcW w:w="555" w:type="dxa"/>
            <w:tcBorders>
              <w:top w:val="single" w:sz="4" w:space="0" w:color="auto"/>
              <w:left w:val="nil"/>
              <w:bottom w:val="single" w:sz="8" w:space="0" w:color="auto"/>
              <w:right w:val="single" w:sz="4" w:space="0" w:color="auto"/>
            </w:tcBorders>
            <w:shd w:val="clear" w:color="000000" w:fill="4472C4"/>
            <w:vAlign w:val="center"/>
            <w:hideMark/>
          </w:tcPr>
          <w:p w14:paraId="5DCCF123"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enero</w:t>
            </w:r>
          </w:p>
        </w:tc>
        <w:tc>
          <w:tcPr>
            <w:tcW w:w="696" w:type="dxa"/>
            <w:tcBorders>
              <w:top w:val="single" w:sz="4" w:space="0" w:color="auto"/>
              <w:left w:val="nil"/>
              <w:bottom w:val="single" w:sz="8" w:space="0" w:color="auto"/>
              <w:right w:val="single" w:sz="4" w:space="0" w:color="auto"/>
            </w:tcBorders>
            <w:shd w:val="clear" w:color="000000" w:fill="4472C4"/>
            <w:vAlign w:val="center"/>
            <w:hideMark/>
          </w:tcPr>
          <w:p w14:paraId="1A4BB6B7"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febrero</w:t>
            </w:r>
          </w:p>
        </w:tc>
        <w:tc>
          <w:tcPr>
            <w:tcW w:w="563" w:type="dxa"/>
            <w:tcBorders>
              <w:top w:val="single" w:sz="4" w:space="0" w:color="auto"/>
              <w:left w:val="nil"/>
              <w:bottom w:val="single" w:sz="8" w:space="0" w:color="auto"/>
              <w:right w:val="single" w:sz="4" w:space="0" w:color="auto"/>
            </w:tcBorders>
            <w:shd w:val="clear" w:color="000000" w:fill="4472C4"/>
            <w:vAlign w:val="center"/>
            <w:hideMark/>
          </w:tcPr>
          <w:p w14:paraId="65AD4CA4"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marzo</w:t>
            </w:r>
          </w:p>
        </w:tc>
        <w:tc>
          <w:tcPr>
            <w:tcW w:w="506" w:type="dxa"/>
            <w:tcBorders>
              <w:top w:val="single" w:sz="4" w:space="0" w:color="auto"/>
              <w:left w:val="nil"/>
              <w:bottom w:val="single" w:sz="8" w:space="0" w:color="auto"/>
              <w:right w:val="single" w:sz="4" w:space="0" w:color="auto"/>
            </w:tcBorders>
            <w:shd w:val="clear" w:color="000000" w:fill="4472C4"/>
            <w:vAlign w:val="center"/>
            <w:hideMark/>
          </w:tcPr>
          <w:p w14:paraId="44621854"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abril</w:t>
            </w:r>
          </w:p>
        </w:tc>
        <w:tc>
          <w:tcPr>
            <w:tcW w:w="514" w:type="dxa"/>
            <w:tcBorders>
              <w:top w:val="single" w:sz="4" w:space="0" w:color="auto"/>
              <w:left w:val="nil"/>
              <w:bottom w:val="single" w:sz="8" w:space="0" w:color="auto"/>
              <w:right w:val="single" w:sz="4" w:space="0" w:color="auto"/>
            </w:tcBorders>
            <w:shd w:val="clear" w:color="000000" w:fill="4472C4"/>
            <w:vAlign w:val="center"/>
            <w:hideMark/>
          </w:tcPr>
          <w:p w14:paraId="024C25D0"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mayo</w:t>
            </w:r>
          </w:p>
        </w:tc>
        <w:tc>
          <w:tcPr>
            <w:tcW w:w="480" w:type="dxa"/>
            <w:tcBorders>
              <w:top w:val="single" w:sz="4" w:space="0" w:color="auto"/>
              <w:left w:val="nil"/>
              <w:bottom w:val="single" w:sz="8" w:space="0" w:color="auto"/>
              <w:right w:val="single" w:sz="4" w:space="0" w:color="auto"/>
            </w:tcBorders>
            <w:shd w:val="clear" w:color="000000" w:fill="4472C4"/>
            <w:vAlign w:val="center"/>
            <w:hideMark/>
          </w:tcPr>
          <w:p w14:paraId="3E534121"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junio</w:t>
            </w:r>
          </w:p>
        </w:tc>
        <w:tc>
          <w:tcPr>
            <w:tcW w:w="454" w:type="dxa"/>
            <w:tcBorders>
              <w:top w:val="single" w:sz="4" w:space="0" w:color="auto"/>
              <w:left w:val="nil"/>
              <w:bottom w:val="single" w:sz="8" w:space="0" w:color="auto"/>
              <w:right w:val="single" w:sz="4" w:space="0" w:color="auto"/>
            </w:tcBorders>
            <w:shd w:val="clear" w:color="000000" w:fill="4472C4"/>
            <w:vAlign w:val="center"/>
            <w:hideMark/>
          </w:tcPr>
          <w:p w14:paraId="1AF65B0C"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julio</w:t>
            </w:r>
          </w:p>
        </w:tc>
        <w:tc>
          <w:tcPr>
            <w:tcW w:w="683" w:type="dxa"/>
            <w:tcBorders>
              <w:top w:val="single" w:sz="4" w:space="0" w:color="auto"/>
              <w:left w:val="nil"/>
              <w:bottom w:val="single" w:sz="8" w:space="0" w:color="auto"/>
              <w:right w:val="single" w:sz="4" w:space="0" w:color="auto"/>
            </w:tcBorders>
            <w:shd w:val="clear" w:color="000000" w:fill="4472C4"/>
            <w:vAlign w:val="center"/>
            <w:hideMark/>
          </w:tcPr>
          <w:p w14:paraId="780F8D7C"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agosto</w:t>
            </w:r>
          </w:p>
        </w:tc>
        <w:tc>
          <w:tcPr>
            <w:tcW w:w="936" w:type="dxa"/>
            <w:tcBorders>
              <w:top w:val="single" w:sz="4" w:space="0" w:color="auto"/>
              <w:left w:val="nil"/>
              <w:bottom w:val="single" w:sz="8" w:space="0" w:color="auto"/>
              <w:right w:val="single" w:sz="4" w:space="0" w:color="auto"/>
            </w:tcBorders>
            <w:shd w:val="clear" w:color="000000" w:fill="4472C4"/>
            <w:vAlign w:val="center"/>
            <w:hideMark/>
          </w:tcPr>
          <w:p w14:paraId="07B3BBBF"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septiembre</w:t>
            </w:r>
          </w:p>
        </w:tc>
        <w:tc>
          <w:tcPr>
            <w:tcW w:w="701" w:type="dxa"/>
            <w:tcBorders>
              <w:top w:val="single" w:sz="4" w:space="0" w:color="auto"/>
              <w:left w:val="nil"/>
              <w:bottom w:val="single" w:sz="8" w:space="0" w:color="auto"/>
              <w:right w:val="single" w:sz="4" w:space="0" w:color="auto"/>
            </w:tcBorders>
            <w:shd w:val="clear" w:color="000000" w:fill="4472C4"/>
            <w:vAlign w:val="center"/>
            <w:hideMark/>
          </w:tcPr>
          <w:p w14:paraId="15363EDE"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octubre</w:t>
            </w:r>
          </w:p>
        </w:tc>
        <w:tc>
          <w:tcPr>
            <w:tcW w:w="987" w:type="dxa"/>
            <w:tcBorders>
              <w:top w:val="single" w:sz="4" w:space="0" w:color="auto"/>
              <w:left w:val="nil"/>
              <w:bottom w:val="single" w:sz="8" w:space="0" w:color="auto"/>
              <w:right w:val="single" w:sz="4" w:space="0" w:color="auto"/>
            </w:tcBorders>
            <w:shd w:val="clear" w:color="000000" w:fill="4472C4"/>
            <w:vAlign w:val="center"/>
            <w:hideMark/>
          </w:tcPr>
          <w:p w14:paraId="5D169221" w14:textId="77777777" w:rsidR="00F90FFB" w:rsidRPr="00F90FFB" w:rsidRDefault="00F90FFB" w:rsidP="00F90FFB">
            <w:pPr>
              <w:spacing w:after="0" w:line="240" w:lineRule="auto"/>
              <w:jc w:val="center"/>
              <w:rPr>
                <w:rFonts w:ascii="Lato" w:eastAsia="Times New Roman" w:hAnsi="Lato" w:cs="Calibri"/>
                <w:b/>
                <w:bCs/>
                <w:color w:val="FFFFFF"/>
                <w:sz w:val="20"/>
                <w:szCs w:val="20"/>
                <w:lang w:eastAsia="es-GT"/>
              </w:rPr>
            </w:pPr>
            <w:r w:rsidRPr="00F90FFB">
              <w:rPr>
                <w:rFonts w:ascii="Lato" w:eastAsia="Times New Roman" w:hAnsi="Lato" w:cs="Calibri"/>
                <w:b/>
                <w:bCs/>
                <w:color w:val="FFFFFF"/>
                <w:sz w:val="20"/>
                <w:szCs w:val="20"/>
                <w:lang w:eastAsia="es-GT"/>
              </w:rPr>
              <w:t>noviembre</w:t>
            </w:r>
          </w:p>
        </w:tc>
      </w:tr>
      <w:tr w:rsidR="00F90FFB" w:rsidRPr="00F90FFB" w14:paraId="2A253D01" w14:textId="77777777" w:rsidTr="000349B7">
        <w:trPr>
          <w:trHeight w:val="20"/>
        </w:trPr>
        <w:tc>
          <w:tcPr>
            <w:tcW w:w="990" w:type="dxa"/>
            <w:tcBorders>
              <w:top w:val="nil"/>
              <w:left w:val="single" w:sz="4" w:space="0" w:color="auto"/>
              <w:bottom w:val="single" w:sz="8" w:space="0" w:color="8EAADB"/>
              <w:right w:val="single" w:sz="8" w:space="0" w:color="8EAADB"/>
            </w:tcBorders>
            <w:shd w:val="clear" w:color="000000" w:fill="D9E2F3"/>
            <w:vAlign w:val="center"/>
            <w:hideMark/>
          </w:tcPr>
          <w:p w14:paraId="44EBA4CE" w14:textId="77777777" w:rsidR="00F90FFB" w:rsidRPr="00F90FFB" w:rsidRDefault="00F90FFB" w:rsidP="00F90FFB">
            <w:pPr>
              <w:spacing w:after="0" w:line="240" w:lineRule="auto"/>
              <w:jc w:val="center"/>
              <w:rPr>
                <w:rFonts w:ascii="Lato" w:eastAsia="Times New Roman" w:hAnsi="Lato" w:cs="Calibri"/>
                <w:b/>
                <w:bCs/>
                <w:color w:val="000000"/>
                <w:sz w:val="20"/>
                <w:szCs w:val="20"/>
                <w:lang w:eastAsia="es-GT"/>
              </w:rPr>
            </w:pPr>
            <w:proofErr w:type="spellStart"/>
            <w:r w:rsidRPr="00F90FFB">
              <w:rPr>
                <w:rFonts w:ascii="Lato" w:eastAsia="Times New Roman" w:hAnsi="Lato" w:cs="Calibri"/>
                <w:b/>
                <w:bCs/>
                <w:color w:val="000000"/>
                <w:sz w:val="20"/>
                <w:szCs w:val="20"/>
                <w:lang w:eastAsia="es-GT"/>
              </w:rPr>
              <w:t>K´iché</w:t>
            </w:r>
            <w:proofErr w:type="spellEnd"/>
          </w:p>
        </w:tc>
        <w:tc>
          <w:tcPr>
            <w:tcW w:w="555" w:type="dxa"/>
            <w:tcBorders>
              <w:top w:val="nil"/>
              <w:left w:val="nil"/>
              <w:bottom w:val="single" w:sz="8" w:space="0" w:color="8EAADB"/>
              <w:right w:val="single" w:sz="8" w:space="0" w:color="8EAADB"/>
            </w:tcBorders>
            <w:shd w:val="clear" w:color="000000" w:fill="D9E2F3"/>
            <w:vAlign w:val="center"/>
            <w:hideMark/>
          </w:tcPr>
          <w:p w14:paraId="1F1E585E"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96" w:type="dxa"/>
            <w:tcBorders>
              <w:top w:val="nil"/>
              <w:left w:val="nil"/>
              <w:bottom w:val="single" w:sz="8" w:space="0" w:color="8EAADB"/>
              <w:right w:val="single" w:sz="8" w:space="0" w:color="8EAADB"/>
            </w:tcBorders>
            <w:shd w:val="clear" w:color="000000" w:fill="D9E2F3"/>
            <w:vAlign w:val="center"/>
            <w:hideMark/>
          </w:tcPr>
          <w:p w14:paraId="6A30C658"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63" w:type="dxa"/>
            <w:tcBorders>
              <w:top w:val="nil"/>
              <w:left w:val="nil"/>
              <w:bottom w:val="single" w:sz="8" w:space="0" w:color="8EAADB"/>
              <w:right w:val="single" w:sz="8" w:space="0" w:color="8EAADB"/>
            </w:tcBorders>
            <w:shd w:val="clear" w:color="000000" w:fill="D9E2F3"/>
            <w:vAlign w:val="center"/>
            <w:hideMark/>
          </w:tcPr>
          <w:p w14:paraId="6C3600A6"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06" w:type="dxa"/>
            <w:tcBorders>
              <w:top w:val="nil"/>
              <w:left w:val="nil"/>
              <w:bottom w:val="single" w:sz="8" w:space="0" w:color="8EAADB"/>
              <w:right w:val="single" w:sz="8" w:space="0" w:color="8EAADB"/>
            </w:tcBorders>
            <w:shd w:val="clear" w:color="000000" w:fill="D9E2F3"/>
            <w:vAlign w:val="center"/>
            <w:hideMark/>
          </w:tcPr>
          <w:p w14:paraId="6EC3C29C"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14" w:type="dxa"/>
            <w:tcBorders>
              <w:top w:val="nil"/>
              <w:left w:val="nil"/>
              <w:bottom w:val="single" w:sz="8" w:space="0" w:color="8EAADB"/>
              <w:right w:val="single" w:sz="8" w:space="0" w:color="8EAADB"/>
            </w:tcBorders>
            <w:shd w:val="clear" w:color="000000" w:fill="D9E2F3"/>
            <w:vAlign w:val="center"/>
            <w:hideMark/>
          </w:tcPr>
          <w:p w14:paraId="670DC07F"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80" w:type="dxa"/>
            <w:tcBorders>
              <w:top w:val="nil"/>
              <w:left w:val="nil"/>
              <w:bottom w:val="single" w:sz="8" w:space="0" w:color="8EAADB"/>
              <w:right w:val="single" w:sz="8" w:space="0" w:color="8EAADB"/>
            </w:tcBorders>
            <w:shd w:val="clear" w:color="000000" w:fill="D9E2F3"/>
            <w:vAlign w:val="center"/>
            <w:hideMark/>
          </w:tcPr>
          <w:p w14:paraId="159EC2A6"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54" w:type="dxa"/>
            <w:tcBorders>
              <w:top w:val="nil"/>
              <w:left w:val="nil"/>
              <w:bottom w:val="single" w:sz="8" w:space="0" w:color="8EAADB"/>
              <w:right w:val="single" w:sz="8" w:space="0" w:color="8EAADB"/>
            </w:tcBorders>
            <w:shd w:val="clear" w:color="000000" w:fill="D9E2F3"/>
            <w:vAlign w:val="center"/>
            <w:hideMark/>
          </w:tcPr>
          <w:p w14:paraId="069E0D1C"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83" w:type="dxa"/>
            <w:tcBorders>
              <w:top w:val="nil"/>
              <w:left w:val="nil"/>
              <w:bottom w:val="single" w:sz="8" w:space="0" w:color="8EAADB"/>
              <w:right w:val="single" w:sz="8" w:space="0" w:color="8EAADB"/>
            </w:tcBorders>
            <w:shd w:val="clear" w:color="000000" w:fill="D9E2F3"/>
            <w:vAlign w:val="center"/>
            <w:hideMark/>
          </w:tcPr>
          <w:p w14:paraId="7869A47D"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36" w:type="dxa"/>
            <w:tcBorders>
              <w:top w:val="nil"/>
              <w:left w:val="nil"/>
              <w:bottom w:val="single" w:sz="8" w:space="0" w:color="8EAADB"/>
              <w:right w:val="single" w:sz="8" w:space="0" w:color="8EAADB"/>
            </w:tcBorders>
            <w:shd w:val="clear" w:color="000000" w:fill="D9E2F3"/>
            <w:vAlign w:val="center"/>
            <w:hideMark/>
          </w:tcPr>
          <w:p w14:paraId="07D84DE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701" w:type="dxa"/>
            <w:tcBorders>
              <w:top w:val="nil"/>
              <w:left w:val="nil"/>
              <w:bottom w:val="single" w:sz="8" w:space="0" w:color="8EAADB"/>
              <w:right w:val="single" w:sz="8" w:space="0" w:color="8EAADB"/>
            </w:tcBorders>
            <w:shd w:val="clear" w:color="000000" w:fill="D9E2F3"/>
            <w:vAlign w:val="center"/>
            <w:hideMark/>
          </w:tcPr>
          <w:p w14:paraId="1030EEAF"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87" w:type="dxa"/>
            <w:tcBorders>
              <w:top w:val="nil"/>
              <w:left w:val="nil"/>
              <w:bottom w:val="single" w:sz="8" w:space="0" w:color="8EAADB"/>
              <w:right w:val="single" w:sz="4" w:space="0" w:color="auto"/>
            </w:tcBorders>
            <w:shd w:val="clear" w:color="000000" w:fill="D9E2F3"/>
            <w:vAlign w:val="center"/>
            <w:hideMark/>
          </w:tcPr>
          <w:p w14:paraId="404174A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2</w:t>
            </w:r>
          </w:p>
        </w:tc>
      </w:tr>
      <w:tr w:rsidR="00F90FFB" w:rsidRPr="00F90FFB" w14:paraId="614D668D" w14:textId="77777777" w:rsidTr="000349B7">
        <w:trPr>
          <w:trHeight w:val="20"/>
        </w:trPr>
        <w:tc>
          <w:tcPr>
            <w:tcW w:w="990" w:type="dxa"/>
            <w:tcBorders>
              <w:top w:val="nil"/>
              <w:left w:val="single" w:sz="4" w:space="0" w:color="auto"/>
              <w:bottom w:val="single" w:sz="8" w:space="0" w:color="8EAADB"/>
              <w:right w:val="single" w:sz="8" w:space="0" w:color="8EAADB"/>
            </w:tcBorders>
            <w:shd w:val="clear" w:color="auto" w:fill="auto"/>
            <w:vAlign w:val="center"/>
            <w:hideMark/>
          </w:tcPr>
          <w:p w14:paraId="71A21F62" w14:textId="77777777" w:rsidR="00F90FFB" w:rsidRPr="00F90FFB" w:rsidRDefault="00F90FFB" w:rsidP="00F90FFB">
            <w:pPr>
              <w:spacing w:after="0" w:line="240" w:lineRule="auto"/>
              <w:jc w:val="center"/>
              <w:rPr>
                <w:rFonts w:ascii="Lato" w:eastAsia="Times New Roman" w:hAnsi="Lato" w:cs="Calibri"/>
                <w:b/>
                <w:bCs/>
                <w:color w:val="000000"/>
                <w:sz w:val="20"/>
                <w:szCs w:val="20"/>
                <w:lang w:eastAsia="es-GT"/>
              </w:rPr>
            </w:pPr>
            <w:proofErr w:type="spellStart"/>
            <w:r w:rsidRPr="00F90FFB">
              <w:rPr>
                <w:rFonts w:ascii="Lato" w:eastAsia="Times New Roman" w:hAnsi="Lato" w:cs="Calibri"/>
                <w:b/>
                <w:bCs/>
                <w:color w:val="000000"/>
                <w:sz w:val="20"/>
                <w:szCs w:val="20"/>
                <w:lang w:eastAsia="es-GT"/>
              </w:rPr>
              <w:t>Mam</w:t>
            </w:r>
            <w:proofErr w:type="spellEnd"/>
          </w:p>
        </w:tc>
        <w:tc>
          <w:tcPr>
            <w:tcW w:w="555" w:type="dxa"/>
            <w:tcBorders>
              <w:top w:val="nil"/>
              <w:left w:val="nil"/>
              <w:bottom w:val="single" w:sz="8" w:space="0" w:color="8EAADB"/>
              <w:right w:val="single" w:sz="8" w:space="0" w:color="8EAADB"/>
            </w:tcBorders>
            <w:shd w:val="clear" w:color="auto" w:fill="auto"/>
            <w:vAlign w:val="center"/>
            <w:hideMark/>
          </w:tcPr>
          <w:p w14:paraId="739AF280"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96" w:type="dxa"/>
            <w:tcBorders>
              <w:top w:val="nil"/>
              <w:left w:val="nil"/>
              <w:bottom w:val="single" w:sz="8" w:space="0" w:color="8EAADB"/>
              <w:right w:val="single" w:sz="8" w:space="0" w:color="8EAADB"/>
            </w:tcBorders>
            <w:shd w:val="clear" w:color="auto" w:fill="auto"/>
            <w:vAlign w:val="center"/>
            <w:hideMark/>
          </w:tcPr>
          <w:p w14:paraId="1A561B1A"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63" w:type="dxa"/>
            <w:tcBorders>
              <w:top w:val="nil"/>
              <w:left w:val="nil"/>
              <w:bottom w:val="single" w:sz="8" w:space="0" w:color="8EAADB"/>
              <w:right w:val="single" w:sz="8" w:space="0" w:color="8EAADB"/>
            </w:tcBorders>
            <w:shd w:val="clear" w:color="auto" w:fill="auto"/>
            <w:vAlign w:val="center"/>
            <w:hideMark/>
          </w:tcPr>
          <w:p w14:paraId="745A7EFF"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06" w:type="dxa"/>
            <w:tcBorders>
              <w:top w:val="nil"/>
              <w:left w:val="nil"/>
              <w:bottom w:val="single" w:sz="8" w:space="0" w:color="8EAADB"/>
              <w:right w:val="single" w:sz="8" w:space="0" w:color="8EAADB"/>
            </w:tcBorders>
            <w:shd w:val="clear" w:color="auto" w:fill="auto"/>
            <w:vAlign w:val="center"/>
            <w:hideMark/>
          </w:tcPr>
          <w:p w14:paraId="4EC6F293"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14" w:type="dxa"/>
            <w:tcBorders>
              <w:top w:val="nil"/>
              <w:left w:val="nil"/>
              <w:bottom w:val="single" w:sz="8" w:space="0" w:color="8EAADB"/>
              <w:right w:val="single" w:sz="8" w:space="0" w:color="8EAADB"/>
            </w:tcBorders>
            <w:shd w:val="clear" w:color="auto" w:fill="auto"/>
            <w:vAlign w:val="center"/>
            <w:hideMark/>
          </w:tcPr>
          <w:p w14:paraId="4154C7A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80" w:type="dxa"/>
            <w:tcBorders>
              <w:top w:val="nil"/>
              <w:left w:val="nil"/>
              <w:bottom w:val="single" w:sz="8" w:space="0" w:color="8EAADB"/>
              <w:right w:val="single" w:sz="8" w:space="0" w:color="8EAADB"/>
            </w:tcBorders>
            <w:shd w:val="clear" w:color="auto" w:fill="auto"/>
            <w:vAlign w:val="center"/>
            <w:hideMark/>
          </w:tcPr>
          <w:p w14:paraId="6C7BE167"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54" w:type="dxa"/>
            <w:tcBorders>
              <w:top w:val="nil"/>
              <w:left w:val="nil"/>
              <w:bottom w:val="single" w:sz="8" w:space="0" w:color="8EAADB"/>
              <w:right w:val="single" w:sz="8" w:space="0" w:color="8EAADB"/>
            </w:tcBorders>
            <w:shd w:val="clear" w:color="auto" w:fill="auto"/>
            <w:vAlign w:val="center"/>
            <w:hideMark/>
          </w:tcPr>
          <w:p w14:paraId="67830BCD"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83" w:type="dxa"/>
            <w:tcBorders>
              <w:top w:val="nil"/>
              <w:left w:val="nil"/>
              <w:bottom w:val="single" w:sz="8" w:space="0" w:color="8EAADB"/>
              <w:right w:val="single" w:sz="8" w:space="0" w:color="8EAADB"/>
            </w:tcBorders>
            <w:shd w:val="clear" w:color="auto" w:fill="auto"/>
            <w:vAlign w:val="center"/>
            <w:hideMark/>
          </w:tcPr>
          <w:p w14:paraId="29689A28"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36" w:type="dxa"/>
            <w:tcBorders>
              <w:top w:val="nil"/>
              <w:left w:val="nil"/>
              <w:bottom w:val="single" w:sz="8" w:space="0" w:color="8EAADB"/>
              <w:right w:val="single" w:sz="8" w:space="0" w:color="8EAADB"/>
            </w:tcBorders>
            <w:shd w:val="clear" w:color="auto" w:fill="auto"/>
            <w:vAlign w:val="center"/>
            <w:hideMark/>
          </w:tcPr>
          <w:p w14:paraId="2CEEAC7A"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701" w:type="dxa"/>
            <w:tcBorders>
              <w:top w:val="nil"/>
              <w:left w:val="nil"/>
              <w:bottom w:val="single" w:sz="8" w:space="0" w:color="8EAADB"/>
              <w:right w:val="single" w:sz="8" w:space="0" w:color="8EAADB"/>
            </w:tcBorders>
            <w:shd w:val="clear" w:color="auto" w:fill="auto"/>
            <w:vAlign w:val="center"/>
            <w:hideMark/>
          </w:tcPr>
          <w:p w14:paraId="5B5B83C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87" w:type="dxa"/>
            <w:tcBorders>
              <w:top w:val="nil"/>
              <w:left w:val="nil"/>
              <w:bottom w:val="single" w:sz="8" w:space="0" w:color="8EAADB"/>
              <w:right w:val="single" w:sz="4" w:space="0" w:color="auto"/>
            </w:tcBorders>
            <w:shd w:val="clear" w:color="auto" w:fill="auto"/>
            <w:vAlign w:val="center"/>
            <w:hideMark/>
          </w:tcPr>
          <w:p w14:paraId="60DB8A16"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r>
      <w:tr w:rsidR="00F90FFB" w:rsidRPr="00F90FFB" w14:paraId="41BFCB60" w14:textId="77777777" w:rsidTr="000349B7">
        <w:trPr>
          <w:trHeight w:val="20"/>
        </w:trPr>
        <w:tc>
          <w:tcPr>
            <w:tcW w:w="990" w:type="dxa"/>
            <w:tcBorders>
              <w:top w:val="nil"/>
              <w:left w:val="single" w:sz="4" w:space="0" w:color="auto"/>
              <w:bottom w:val="single" w:sz="8" w:space="0" w:color="8EAADB"/>
              <w:right w:val="single" w:sz="8" w:space="0" w:color="8EAADB"/>
            </w:tcBorders>
            <w:shd w:val="clear" w:color="000000" w:fill="D9E2F3"/>
            <w:vAlign w:val="center"/>
            <w:hideMark/>
          </w:tcPr>
          <w:p w14:paraId="71641306" w14:textId="77777777" w:rsidR="00F90FFB" w:rsidRPr="00F90FFB" w:rsidRDefault="00F90FFB" w:rsidP="00F90FFB">
            <w:pPr>
              <w:spacing w:after="0" w:line="240" w:lineRule="auto"/>
              <w:jc w:val="center"/>
              <w:rPr>
                <w:rFonts w:ascii="Lato" w:eastAsia="Times New Roman" w:hAnsi="Lato" w:cs="Calibri"/>
                <w:b/>
                <w:bCs/>
                <w:color w:val="000000"/>
                <w:sz w:val="20"/>
                <w:szCs w:val="20"/>
                <w:lang w:eastAsia="es-GT"/>
              </w:rPr>
            </w:pPr>
            <w:r w:rsidRPr="00F90FFB">
              <w:rPr>
                <w:rFonts w:ascii="Lato" w:eastAsia="Times New Roman" w:hAnsi="Lato" w:cs="Calibri"/>
                <w:b/>
                <w:bCs/>
                <w:color w:val="000000"/>
                <w:sz w:val="20"/>
                <w:szCs w:val="20"/>
                <w:lang w:eastAsia="es-GT"/>
              </w:rPr>
              <w:t>Garífuna</w:t>
            </w:r>
          </w:p>
        </w:tc>
        <w:tc>
          <w:tcPr>
            <w:tcW w:w="555" w:type="dxa"/>
            <w:tcBorders>
              <w:top w:val="nil"/>
              <w:left w:val="nil"/>
              <w:bottom w:val="single" w:sz="8" w:space="0" w:color="8EAADB"/>
              <w:right w:val="single" w:sz="8" w:space="0" w:color="8EAADB"/>
            </w:tcBorders>
            <w:shd w:val="clear" w:color="000000" w:fill="D9E2F3"/>
            <w:vAlign w:val="center"/>
            <w:hideMark/>
          </w:tcPr>
          <w:p w14:paraId="273ACB4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1</w:t>
            </w:r>
          </w:p>
        </w:tc>
        <w:tc>
          <w:tcPr>
            <w:tcW w:w="696" w:type="dxa"/>
            <w:tcBorders>
              <w:top w:val="nil"/>
              <w:left w:val="nil"/>
              <w:bottom w:val="single" w:sz="8" w:space="0" w:color="8EAADB"/>
              <w:right w:val="single" w:sz="8" w:space="0" w:color="8EAADB"/>
            </w:tcBorders>
            <w:shd w:val="clear" w:color="000000" w:fill="D9E2F3"/>
            <w:vAlign w:val="center"/>
            <w:hideMark/>
          </w:tcPr>
          <w:p w14:paraId="15957DF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63" w:type="dxa"/>
            <w:tcBorders>
              <w:top w:val="nil"/>
              <w:left w:val="nil"/>
              <w:bottom w:val="single" w:sz="8" w:space="0" w:color="8EAADB"/>
              <w:right w:val="single" w:sz="8" w:space="0" w:color="8EAADB"/>
            </w:tcBorders>
            <w:shd w:val="clear" w:color="000000" w:fill="D9E2F3"/>
            <w:vAlign w:val="center"/>
            <w:hideMark/>
          </w:tcPr>
          <w:p w14:paraId="230E73C1"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06" w:type="dxa"/>
            <w:tcBorders>
              <w:top w:val="nil"/>
              <w:left w:val="nil"/>
              <w:bottom w:val="single" w:sz="8" w:space="0" w:color="8EAADB"/>
              <w:right w:val="single" w:sz="8" w:space="0" w:color="8EAADB"/>
            </w:tcBorders>
            <w:shd w:val="clear" w:color="000000" w:fill="D9E2F3"/>
            <w:vAlign w:val="center"/>
            <w:hideMark/>
          </w:tcPr>
          <w:p w14:paraId="7C7B72B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14" w:type="dxa"/>
            <w:tcBorders>
              <w:top w:val="nil"/>
              <w:left w:val="nil"/>
              <w:bottom w:val="single" w:sz="8" w:space="0" w:color="8EAADB"/>
              <w:right w:val="single" w:sz="8" w:space="0" w:color="8EAADB"/>
            </w:tcBorders>
            <w:shd w:val="clear" w:color="000000" w:fill="D9E2F3"/>
            <w:vAlign w:val="center"/>
            <w:hideMark/>
          </w:tcPr>
          <w:p w14:paraId="26ED2B94"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80" w:type="dxa"/>
            <w:tcBorders>
              <w:top w:val="nil"/>
              <w:left w:val="nil"/>
              <w:bottom w:val="single" w:sz="8" w:space="0" w:color="8EAADB"/>
              <w:right w:val="single" w:sz="8" w:space="0" w:color="8EAADB"/>
            </w:tcBorders>
            <w:shd w:val="clear" w:color="000000" w:fill="D9E2F3"/>
            <w:vAlign w:val="center"/>
            <w:hideMark/>
          </w:tcPr>
          <w:p w14:paraId="73AD96B8"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54" w:type="dxa"/>
            <w:tcBorders>
              <w:top w:val="nil"/>
              <w:left w:val="nil"/>
              <w:bottom w:val="single" w:sz="8" w:space="0" w:color="8EAADB"/>
              <w:right w:val="single" w:sz="8" w:space="0" w:color="8EAADB"/>
            </w:tcBorders>
            <w:shd w:val="clear" w:color="000000" w:fill="D9E2F3"/>
            <w:vAlign w:val="center"/>
            <w:hideMark/>
          </w:tcPr>
          <w:p w14:paraId="657BF56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83" w:type="dxa"/>
            <w:tcBorders>
              <w:top w:val="nil"/>
              <w:left w:val="nil"/>
              <w:bottom w:val="single" w:sz="8" w:space="0" w:color="8EAADB"/>
              <w:right w:val="single" w:sz="8" w:space="0" w:color="8EAADB"/>
            </w:tcBorders>
            <w:shd w:val="clear" w:color="000000" w:fill="D9E2F3"/>
            <w:vAlign w:val="center"/>
            <w:hideMark/>
          </w:tcPr>
          <w:p w14:paraId="5F821AE7"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36" w:type="dxa"/>
            <w:tcBorders>
              <w:top w:val="nil"/>
              <w:left w:val="nil"/>
              <w:bottom w:val="single" w:sz="8" w:space="0" w:color="8EAADB"/>
              <w:right w:val="single" w:sz="8" w:space="0" w:color="8EAADB"/>
            </w:tcBorders>
            <w:shd w:val="clear" w:color="000000" w:fill="D9E2F3"/>
            <w:vAlign w:val="center"/>
            <w:hideMark/>
          </w:tcPr>
          <w:p w14:paraId="1D4EE963"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701" w:type="dxa"/>
            <w:tcBorders>
              <w:top w:val="nil"/>
              <w:left w:val="nil"/>
              <w:bottom w:val="single" w:sz="8" w:space="0" w:color="8EAADB"/>
              <w:right w:val="single" w:sz="8" w:space="0" w:color="8EAADB"/>
            </w:tcBorders>
            <w:shd w:val="clear" w:color="000000" w:fill="D9E2F3"/>
            <w:vAlign w:val="center"/>
            <w:hideMark/>
          </w:tcPr>
          <w:p w14:paraId="775C29CB"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87" w:type="dxa"/>
            <w:tcBorders>
              <w:top w:val="nil"/>
              <w:left w:val="nil"/>
              <w:bottom w:val="single" w:sz="8" w:space="0" w:color="8EAADB"/>
              <w:right w:val="single" w:sz="4" w:space="0" w:color="auto"/>
            </w:tcBorders>
            <w:shd w:val="clear" w:color="000000" w:fill="D9E2F3"/>
            <w:vAlign w:val="center"/>
            <w:hideMark/>
          </w:tcPr>
          <w:p w14:paraId="25BC3EBE"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r>
      <w:tr w:rsidR="00F90FFB" w:rsidRPr="00F90FFB" w14:paraId="6C5359C8" w14:textId="77777777" w:rsidTr="000349B7">
        <w:trPr>
          <w:trHeight w:val="20"/>
        </w:trPr>
        <w:tc>
          <w:tcPr>
            <w:tcW w:w="990" w:type="dxa"/>
            <w:tcBorders>
              <w:top w:val="nil"/>
              <w:left w:val="single" w:sz="4" w:space="0" w:color="auto"/>
              <w:bottom w:val="single" w:sz="8" w:space="0" w:color="8EAADB"/>
              <w:right w:val="single" w:sz="8" w:space="0" w:color="8EAADB"/>
            </w:tcBorders>
            <w:shd w:val="clear" w:color="auto" w:fill="auto"/>
            <w:vAlign w:val="center"/>
            <w:hideMark/>
          </w:tcPr>
          <w:p w14:paraId="75E9FF3C" w14:textId="77777777" w:rsidR="00F90FFB" w:rsidRPr="00F90FFB" w:rsidRDefault="00F90FFB" w:rsidP="00F90FFB">
            <w:pPr>
              <w:spacing w:after="0" w:line="240" w:lineRule="auto"/>
              <w:jc w:val="center"/>
              <w:rPr>
                <w:rFonts w:ascii="Lato" w:eastAsia="Times New Roman" w:hAnsi="Lato" w:cs="Calibri"/>
                <w:b/>
                <w:bCs/>
                <w:color w:val="000000"/>
                <w:sz w:val="20"/>
                <w:szCs w:val="20"/>
                <w:lang w:eastAsia="es-GT"/>
              </w:rPr>
            </w:pPr>
            <w:r w:rsidRPr="00F90FFB">
              <w:rPr>
                <w:rFonts w:ascii="Lato" w:eastAsia="Times New Roman" w:hAnsi="Lato" w:cs="Calibri"/>
                <w:b/>
                <w:bCs/>
                <w:color w:val="000000"/>
                <w:sz w:val="20"/>
                <w:szCs w:val="20"/>
                <w:lang w:eastAsia="es-GT"/>
              </w:rPr>
              <w:t>Maya</w:t>
            </w:r>
          </w:p>
        </w:tc>
        <w:tc>
          <w:tcPr>
            <w:tcW w:w="555" w:type="dxa"/>
            <w:tcBorders>
              <w:top w:val="nil"/>
              <w:left w:val="nil"/>
              <w:bottom w:val="single" w:sz="8" w:space="0" w:color="8EAADB"/>
              <w:right w:val="single" w:sz="8" w:space="0" w:color="8EAADB"/>
            </w:tcBorders>
            <w:shd w:val="clear" w:color="auto" w:fill="auto"/>
            <w:vAlign w:val="center"/>
            <w:hideMark/>
          </w:tcPr>
          <w:p w14:paraId="2CF18713"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2</w:t>
            </w:r>
          </w:p>
        </w:tc>
        <w:tc>
          <w:tcPr>
            <w:tcW w:w="696" w:type="dxa"/>
            <w:tcBorders>
              <w:top w:val="nil"/>
              <w:left w:val="nil"/>
              <w:bottom w:val="single" w:sz="8" w:space="0" w:color="8EAADB"/>
              <w:right w:val="single" w:sz="8" w:space="0" w:color="8EAADB"/>
            </w:tcBorders>
            <w:shd w:val="clear" w:color="auto" w:fill="auto"/>
            <w:vAlign w:val="center"/>
            <w:hideMark/>
          </w:tcPr>
          <w:p w14:paraId="48D7BB7E"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63" w:type="dxa"/>
            <w:tcBorders>
              <w:top w:val="nil"/>
              <w:left w:val="nil"/>
              <w:bottom w:val="single" w:sz="8" w:space="0" w:color="8EAADB"/>
              <w:right w:val="single" w:sz="8" w:space="0" w:color="8EAADB"/>
            </w:tcBorders>
            <w:shd w:val="clear" w:color="auto" w:fill="auto"/>
            <w:vAlign w:val="center"/>
            <w:hideMark/>
          </w:tcPr>
          <w:p w14:paraId="1740B794"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06" w:type="dxa"/>
            <w:tcBorders>
              <w:top w:val="nil"/>
              <w:left w:val="nil"/>
              <w:bottom w:val="single" w:sz="8" w:space="0" w:color="8EAADB"/>
              <w:right w:val="single" w:sz="8" w:space="0" w:color="8EAADB"/>
            </w:tcBorders>
            <w:shd w:val="clear" w:color="auto" w:fill="auto"/>
            <w:vAlign w:val="center"/>
            <w:hideMark/>
          </w:tcPr>
          <w:p w14:paraId="28CF6456"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1</w:t>
            </w:r>
          </w:p>
        </w:tc>
        <w:tc>
          <w:tcPr>
            <w:tcW w:w="514" w:type="dxa"/>
            <w:tcBorders>
              <w:top w:val="nil"/>
              <w:left w:val="nil"/>
              <w:bottom w:val="single" w:sz="8" w:space="0" w:color="8EAADB"/>
              <w:right w:val="single" w:sz="8" w:space="0" w:color="8EAADB"/>
            </w:tcBorders>
            <w:shd w:val="clear" w:color="auto" w:fill="auto"/>
            <w:vAlign w:val="center"/>
            <w:hideMark/>
          </w:tcPr>
          <w:p w14:paraId="3748FA3B"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1</w:t>
            </w:r>
          </w:p>
        </w:tc>
        <w:tc>
          <w:tcPr>
            <w:tcW w:w="480" w:type="dxa"/>
            <w:tcBorders>
              <w:top w:val="nil"/>
              <w:left w:val="nil"/>
              <w:bottom w:val="single" w:sz="8" w:space="0" w:color="8EAADB"/>
              <w:right w:val="single" w:sz="8" w:space="0" w:color="8EAADB"/>
            </w:tcBorders>
            <w:shd w:val="clear" w:color="auto" w:fill="auto"/>
            <w:vAlign w:val="center"/>
            <w:hideMark/>
          </w:tcPr>
          <w:p w14:paraId="05B46BC0"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54" w:type="dxa"/>
            <w:tcBorders>
              <w:top w:val="nil"/>
              <w:left w:val="nil"/>
              <w:bottom w:val="single" w:sz="8" w:space="0" w:color="8EAADB"/>
              <w:right w:val="single" w:sz="8" w:space="0" w:color="8EAADB"/>
            </w:tcBorders>
            <w:shd w:val="clear" w:color="auto" w:fill="auto"/>
            <w:vAlign w:val="center"/>
            <w:hideMark/>
          </w:tcPr>
          <w:p w14:paraId="75964EB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83" w:type="dxa"/>
            <w:tcBorders>
              <w:top w:val="nil"/>
              <w:left w:val="nil"/>
              <w:bottom w:val="single" w:sz="8" w:space="0" w:color="8EAADB"/>
              <w:right w:val="single" w:sz="8" w:space="0" w:color="8EAADB"/>
            </w:tcBorders>
            <w:shd w:val="clear" w:color="auto" w:fill="auto"/>
            <w:vAlign w:val="center"/>
            <w:hideMark/>
          </w:tcPr>
          <w:p w14:paraId="22566B2B"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36" w:type="dxa"/>
            <w:tcBorders>
              <w:top w:val="nil"/>
              <w:left w:val="nil"/>
              <w:bottom w:val="single" w:sz="8" w:space="0" w:color="8EAADB"/>
              <w:right w:val="single" w:sz="8" w:space="0" w:color="8EAADB"/>
            </w:tcBorders>
            <w:shd w:val="clear" w:color="auto" w:fill="auto"/>
            <w:vAlign w:val="center"/>
            <w:hideMark/>
          </w:tcPr>
          <w:p w14:paraId="685A1C5F"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701" w:type="dxa"/>
            <w:tcBorders>
              <w:top w:val="nil"/>
              <w:left w:val="nil"/>
              <w:bottom w:val="single" w:sz="8" w:space="0" w:color="8EAADB"/>
              <w:right w:val="single" w:sz="8" w:space="0" w:color="8EAADB"/>
            </w:tcBorders>
            <w:shd w:val="clear" w:color="auto" w:fill="auto"/>
            <w:vAlign w:val="center"/>
            <w:hideMark/>
          </w:tcPr>
          <w:p w14:paraId="63FF5ADA"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1</w:t>
            </w:r>
          </w:p>
        </w:tc>
        <w:tc>
          <w:tcPr>
            <w:tcW w:w="987" w:type="dxa"/>
            <w:tcBorders>
              <w:top w:val="nil"/>
              <w:left w:val="nil"/>
              <w:bottom w:val="single" w:sz="8" w:space="0" w:color="8EAADB"/>
              <w:right w:val="single" w:sz="4" w:space="0" w:color="auto"/>
            </w:tcBorders>
            <w:shd w:val="clear" w:color="auto" w:fill="auto"/>
            <w:vAlign w:val="center"/>
            <w:hideMark/>
          </w:tcPr>
          <w:p w14:paraId="564D3E14"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2</w:t>
            </w:r>
          </w:p>
        </w:tc>
      </w:tr>
      <w:tr w:rsidR="00F90FFB" w:rsidRPr="00F90FFB" w14:paraId="6A3E6A05" w14:textId="77777777" w:rsidTr="000349B7">
        <w:trPr>
          <w:trHeight w:val="20"/>
        </w:trPr>
        <w:tc>
          <w:tcPr>
            <w:tcW w:w="990" w:type="dxa"/>
            <w:tcBorders>
              <w:top w:val="nil"/>
              <w:left w:val="single" w:sz="4" w:space="0" w:color="auto"/>
              <w:bottom w:val="single" w:sz="8" w:space="0" w:color="8EAADB"/>
              <w:right w:val="single" w:sz="8" w:space="0" w:color="8EAADB"/>
            </w:tcBorders>
            <w:shd w:val="clear" w:color="000000" w:fill="D9E2F3"/>
            <w:vAlign w:val="center"/>
            <w:hideMark/>
          </w:tcPr>
          <w:p w14:paraId="54A849A9" w14:textId="77777777" w:rsidR="00F90FFB" w:rsidRPr="00F90FFB" w:rsidRDefault="00F90FFB" w:rsidP="00F90FFB">
            <w:pPr>
              <w:spacing w:after="0" w:line="240" w:lineRule="auto"/>
              <w:jc w:val="center"/>
              <w:rPr>
                <w:rFonts w:ascii="Lato" w:eastAsia="Times New Roman" w:hAnsi="Lato" w:cs="Calibri"/>
                <w:b/>
                <w:bCs/>
                <w:color w:val="000000"/>
                <w:sz w:val="20"/>
                <w:szCs w:val="20"/>
                <w:lang w:eastAsia="es-GT"/>
              </w:rPr>
            </w:pPr>
            <w:proofErr w:type="spellStart"/>
            <w:r w:rsidRPr="00F90FFB">
              <w:rPr>
                <w:rFonts w:ascii="Lato" w:eastAsia="Times New Roman" w:hAnsi="Lato" w:cs="Calibri"/>
                <w:b/>
                <w:bCs/>
                <w:color w:val="000000"/>
                <w:sz w:val="20"/>
                <w:szCs w:val="20"/>
                <w:lang w:eastAsia="es-GT"/>
              </w:rPr>
              <w:t>K´qchí</w:t>
            </w:r>
            <w:proofErr w:type="spellEnd"/>
          </w:p>
        </w:tc>
        <w:tc>
          <w:tcPr>
            <w:tcW w:w="555" w:type="dxa"/>
            <w:tcBorders>
              <w:top w:val="nil"/>
              <w:left w:val="nil"/>
              <w:bottom w:val="single" w:sz="8" w:space="0" w:color="8EAADB"/>
              <w:right w:val="single" w:sz="8" w:space="0" w:color="8EAADB"/>
            </w:tcBorders>
            <w:shd w:val="clear" w:color="000000" w:fill="D9E2F3"/>
            <w:vAlign w:val="center"/>
            <w:hideMark/>
          </w:tcPr>
          <w:p w14:paraId="571EC9E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96" w:type="dxa"/>
            <w:tcBorders>
              <w:top w:val="nil"/>
              <w:left w:val="nil"/>
              <w:bottom w:val="single" w:sz="8" w:space="0" w:color="8EAADB"/>
              <w:right w:val="single" w:sz="8" w:space="0" w:color="8EAADB"/>
            </w:tcBorders>
            <w:shd w:val="clear" w:color="000000" w:fill="D9E2F3"/>
            <w:vAlign w:val="center"/>
            <w:hideMark/>
          </w:tcPr>
          <w:p w14:paraId="5334D09A"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63" w:type="dxa"/>
            <w:tcBorders>
              <w:top w:val="nil"/>
              <w:left w:val="nil"/>
              <w:bottom w:val="single" w:sz="8" w:space="0" w:color="8EAADB"/>
              <w:right w:val="single" w:sz="8" w:space="0" w:color="8EAADB"/>
            </w:tcBorders>
            <w:shd w:val="clear" w:color="000000" w:fill="D9E2F3"/>
            <w:vAlign w:val="center"/>
            <w:hideMark/>
          </w:tcPr>
          <w:p w14:paraId="2C337F6F"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06" w:type="dxa"/>
            <w:tcBorders>
              <w:top w:val="nil"/>
              <w:left w:val="nil"/>
              <w:bottom w:val="single" w:sz="8" w:space="0" w:color="8EAADB"/>
              <w:right w:val="single" w:sz="8" w:space="0" w:color="8EAADB"/>
            </w:tcBorders>
            <w:shd w:val="clear" w:color="000000" w:fill="D9E2F3"/>
            <w:vAlign w:val="center"/>
            <w:hideMark/>
          </w:tcPr>
          <w:p w14:paraId="4EAC96D8"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14" w:type="dxa"/>
            <w:tcBorders>
              <w:top w:val="nil"/>
              <w:left w:val="nil"/>
              <w:bottom w:val="single" w:sz="8" w:space="0" w:color="8EAADB"/>
              <w:right w:val="single" w:sz="8" w:space="0" w:color="8EAADB"/>
            </w:tcBorders>
            <w:shd w:val="clear" w:color="000000" w:fill="D9E2F3"/>
            <w:vAlign w:val="center"/>
            <w:hideMark/>
          </w:tcPr>
          <w:p w14:paraId="4E23CE4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80" w:type="dxa"/>
            <w:tcBorders>
              <w:top w:val="nil"/>
              <w:left w:val="nil"/>
              <w:bottom w:val="single" w:sz="8" w:space="0" w:color="8EAADB"/>
              <w:right w:val="single" w:sz="8" w:space="0" w:color="8EAADB"/>
            </w:tcBorders>
            <w:shd w:val="clear" w:color="000000" w:fill="D9E2F3"/>
            <w:vAlign w:val="center"/>
            <w:hideMark/>
          </w:tcPr>
          <w:p w14:paraId="4EAD9CFC"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54" w:type="dxa"/>
            <w:tcBorders>
              <w:top w:val="nil"/>
              <w:left w:val="nil"/>
              <w:bottom w:val="single" w:sz="8" w:space="0" w:color="8EAADB"/>
              <w:right w:val="single" w:sz="8" w:space="0" w:color="8EAADB"/>
            </w:tcBorders>
            <w:shd w:val="clear" w:color="000000" w:fill="D9E2F3"/>
            <w:vAlign w:val="center"/>
            <w:hideMark/>
          </w:tcPr>
          <w:p w14:paraId="756C60E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83" w:type="dxa"/>
            <w:tcBorders>
              <w:top w:val="nil"/>
              <w:left w:val="nil"/>
              <w:bottom w:val="single" w:sz="8" w:space="0" w:color="8EAADB"/>
              <w:right w:val="single" w:sz="8" w:space="0" w:color="8EAADB"/>
            </w:tcBorders>
            <w:shd w:val="clear" w:color="000000" w:fill="D9E2F3"/>
            <w:vAlign w:val="center"/>
            <w:hideMark/>
          </w:tcPr>
          <w:p w14:paraId="59CEC407"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36" w:type="dxa"/>
            <w:tcBorders>
              <w:top w:val="nil"/>
              <w:left w:val="nil"/>
              <w:bottom w:val="single" w:sz="8" w:space="0" w:color="8EAADB"/>
              <w:right w:val="single" w:sz="8" w:space="0" w:color="8EAADB"/>
            </w:tcBorders>
            <w:shd w:val="clear" w:color="000000" w:fill="D9E2F3"/>
            <w:vAlign w:val="center"/>
            <w:hideMark/>
          </w:tcPr>
          <w:p w14:paraId="6C43244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701" w:type="dxa"/>
            <w:tcBorders>
              <w:top w:val="nil"/>
              <w:left w:val="nil"/>
              <w:bottom w:val="single" w:sz="8" w:space="0" w:color="8EAADB"/>
              <w:right w:val="single" w:sz="8" w:space="0" w:color="8EAADB"/>
            </w:tcBorders>
            <w:shd w:val="clear" w:color="000000" w:fill="D9E2F3"/>
            <w:vAlign w:val="center"/>
            <w:hideMark/>
          </w:tcPr>
          <w:p w14:paraId="66D36233"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87" w:type="dxa"/>
            <w:tcBorders>
              <w:top w:val="nil"/>
              <w:left w:val="nil"/>
              <w:bottom w:val="single" w:sz="8" w:space="0" w:color="8EAADB"/>
              <w:right w:val="single" w:sz="4" w:space="0" w:color="auto"/>
            </w:tcBorders>
            <w:shd w:val="clear" w:color="000000" w:fill="D9E2F3"/>
            <w:vAlign w:val="center"/>
            <w:hideMark/>
          </w:tcPr>
          <w:p w14:paraId="566B378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r>
      <w:tr w:rsidR="00F90FFB" w:rsidRPr="00F90FFB" w14:paraId="4FD243AC" w14:textId="77777777" w:rsidTr="000349B7">
        <w:trPr>
          <w:trHeight w:val="20"/>
        </w:trPr>
        <w:tc>
          <w:tcPr>
            <w:tcW w:w="990" w:type="dxa"/>
            <w:tcBorders>
              <w:top w:val="nil"/>
              <w:left w:val="single" w:sz="4" w:space="0" w:color="auto"/>
              <w:bottom w:val="single" w:sz="8" w:space="0" w:color="8EAADB"/>
              <w:right w:val="single" w:sz="8" w:space="0" w:color="8EAADB"/>
            </w:tcBorders>
            <w:shd w:val="clear" w:color="auto" w:fill="auto"/>
            <w:vAlign w:val="center"/>
            <w:hideMark/>
          </w:tcPr>
          <w:p w14:paraId="77762731" w14:textId="77777777" w:rsidR="00F90FFB" w:rsidRPr="00F90FFB" w:rsidRDefault="00F90FFB" w:rsidP="00F90FFB">
            <w:pPr>
              <w:spacing w:after="0" w:line="240" w:lineRule="auto"/>
              <w:jc w:val="center"/>
              <w:rPr>
                <w:rFonts w:ascii="Lato" w:eastAsia="Times New Roman" w:hAnsi="Lato" w:cs="Calibri"/>
                <w:b/>
                <w:bCs/>
                <w:color w:val="000000"/>
                <w:sz w:val="20"/>
                <w:szCs w:val="20"/>
                <w:lang w:eastAsia="es-GT"/>
              </w:rPr>
            </w:pPr>
            <w:proofErr w:type="spellStart"/>
            <w:r w:rsidRPr="00F90FFB">
              <w:rPr>
                <w:rFonts w:ascii="Lato" w:eastAsia="Times New Roman" w:hAnsi="Lato" w:cs="Calibri"/>
                <w:b/>
                <w:bCs/>
                <w:color w:val="000000"/>
                <w:sz w:val="20"/>
                <w:szCs w:val="20"/>
                <w:lang w:eastAsia="es-GT"/>
              </w:rPr>
              <w:t>Ka´qchiquel</w:t>
            </w:r>
            <w:proofErr w:type="spellEnd"/>
          </w:p>
        </w:tc>
        <w:tc>
          <w:tcPr>
            <w:tcW w:w="555" w:type="dxa"/>
            <w:tcBorders>
              <w:top w:val="nil"/>
              <w:left w:val="nil"/>
              <w:bottom w:val="single" w:sz="8" w:space="0" w:color="8EAADB"/>
              <w:right w:val="single" w:sz="8" w:space="0" w:color="8EAADB"/>
            </w:tcBorders>
            <w:shd w:val="clear" w:color="auto" w:fill="auto"/>
            <w:vAlign w:val="center"/>
            <w:hideMark/>
          </w:tcPr>
          <w:p w14:paraId="0ACA79CA"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96" w:type="dxa"/>
            <w:tcBorders>
              <w:top w:val="nil"/>
              <w:left w:val="nil"/>
              <w:bottom w:val="single" w:sz="8" w:space="0" w:color="8EAADB"/>
              <w:right w:val="single" w:sz="8" w:space="0" w:color="8EAADB"/>
            </w:tcBorders>
            <w:shd w:val="clear" w:color="auto" w:fill="auto"/>
            <w:vAlign w:val="center"/>
            <w:hideMark/>
          </w:tcPr>
          <w:p w14:paraId="14AEFEF2"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63" w:type="dxa"/>
            <w:tcBorders>
              <w:top w:val="nil"/>
              <w:left w:val="nil"/>
              <w:bottom w:val="single" w:sz="8" w:space="0" w:color="8EAADB"/>
              <w:right w:val="single" w:sz="8" w:space="0" w:color="8EAADB"/>
            </w:tcBorders>
            <w:shd w:val="clear" w:color="auto" w:fill="auto"/>
            <w:vAlign w:val="center"/>
            <w:hideMark/>
          </w:tcPr>
          <w:p w14:paraId="1877451C"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06" w:type="dxa"/>
            <w:tcBorders>
              <w:top w:val="nil"/>
              <w:left w:val="nil"/>
              <w:bottom w:val="single" w:sz="8" w:space="0" w:color="8EAADB"/>
              <w:right w:val="single" w:sz="8" w:space="0" w:color="8EAADB"/>
            </w:tcBorders>
            <w:shd w:val="clear" w:color="auto" w:fill="auto"/>
            <w:vAlign w:val="center"/>
            <w:hideMark/>
          </w:tcPr>
          <w:p w14:paraId="32A309AE"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14" w:type="dxa"/>
            <w:tcBorders>
              <w:top w:val="nil"/>
              <w:left w:val="nil"/>
              <w:bottom w:val="single" w:sz="8" w:space="0" w:color="8EAADB"/>
              <w:right w:val="single" w:sz="8" w:space="0" w:color="8EAADB"/>
            </w:tcBorders>
            <w:shd w:val="clear" w:color="auto" w:fill="auto"/>
            <w:vAlign w:val="center"/>
            <w:hideMark/>
          </w:tcPr>
          <w:p w14:paraId="33B72F21"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80" w:type="dxa"/>
            <w:tcBorders>
              <w:top w:val="nil"/>
              <w:left w:val="nil"/>
              <w:bottom w:val="single" w:sz="8" w:space="0" w:color="8EAADB"/>
              <w:right w:val="single" w:sz="8" w:space="0" w:color="8EAADB"/>
            </w:tcBorders>
            <w:shd w:val="clear" w:color="auto" w:fill="auto"/>
            <w:vAlign w:val="center"/>
            <w:hideMark/>
          </w:tcPr>
          <w:p w14:paraId="1597D371"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54" w:type="dxa"/>
            <w:tcBorders>
              <w:top w:val="nil"/>
              <w:left w:val="nil"/>
              <w:bottom w:val="single" w:sz="8" w:space="0" w:color="8EAADB"/>
              <w:right w:val="single" w:sz="8" w:space="0" w:color="8EAADB"/>
            </w:tcBorders>
            <w:shd w:val="clear" w:color="auto" w:fill="auto"/>
            <w:vAlign w:val="center"/>
            <w:hideMark/>
          </w:tcPr>
          <w:p w14:paraId="7C975057"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83" w:type="dxa"/>
            <w:tcBorders>
              <w:top w:val="nil"/>
              <w:left w:val="nil"/>
              <w:bottom w:val="single" w:sz="8" w:space="0" w:color="8EAADB"/>
              <w:right w:val="single" w:sz="8" w:space="0" w:color="8EAADB"/>
            </w:tcBorders>
            <w:shd w:val="clear" w:color="auto" w:fill="auto"/>
            <w:vAlign w:val="center"/>
            <w:hideMark/>
          </w:tcPr>
          <w:p w14:paraId="53F225F2"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36" w:type="dxa"/>
            <w:tcBorders>
              <w:top w:val="nil"/>
              <w:left w:val="nil"/>
              <w:bottom w:val="single" w:sz="8" w:space="0" w:color="8EAADB"/>
              <w:right w:val="single" w:sz="8" w:space="0" w:color="8EAADB"/>
            </w:tcBorders>
            <w:shd w:val="clear" w:color="auto" w:fill="auto"/>
            <w:vAlign w:val="center"/>
            <w:hideMark/>
          </w:tcPr>
          <w:p w14:paraId="0BA69700"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701" w:type="dxa"/>
            <w:tcBorders>
              <w:top w:val="nil"/>
              <w:left w:val="nil"/>
              <w:bottom w:val="single" w:sz="8" w:space="0" w:color="8EAADB"/>
              <w:right w:val="single" w:sz="8" w:space="0" w:color="8EAADB"/>
            </w:tcBorders>
            <w:shd w:val="clear" w:color="auto" w:fill="auto"/>
            <w:vAlign w:val="center"/>
            <w:hideMark/>
          </w:tcPr>
          <w:p w14:paraId="10FB8590"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87" w:type="dxa"/>
            <w:tcBorders>
              <w:top w:val="nil"/>
              <w:left w:val="nil"/>
              <w:bottom w:val="single" w:sz="8" w:space="0" w:color="8EAADB"/>
              <w:right w:val="single" w:sz="4" w:space="0" w:color="auto"/>
            </w:tcBorders>
            <w:shd w:val="clear" w:color="auto" w:fill="auto"/>
            <w:vAlign w:val="center"/>
            <w:hideMark/>
          </w:tcPr>
          <w:p w14:paraId="1C3F9F62"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r>
      <w:tr w:rsidR="00F90FFB" w:rsidRPr="00F90FFB" w14:paraId="55176A73" w14:textId="77777777" w:rsidTr="000349B7">
        <w:trPr>
          <w:trHeight w:val="20"/>
        </w:trPr>
        <w:tc>
          <w:tcPr>
            <w:tcW w:w="990" w:type="dxa"/>
            <w:tcBorders>
              <w:top w:val="nil"/>
              <w:left w:val="single" w:sz="4" w:space="0" w:color="auto"/>
              <w:bottom w:val="single" w:sz="8" w:space="0" w:color="8EAADB"/>
              <w:right w:val="single" w:sz="8" w:space="0" w:color="8EAADB"/>
            </w:tcBorders>
            <w:shd w:val="clear" w:color="000000" w:fill="D9E2F3"/>
            <w:vAlign w:val="center"/>
            <w:hideMark/>
          </w:tcPr>
          <w:p w14:paraId="507B0BDA" w14:textId="77777777" w:rsidR="00F90FFB" w:rsidRPr="00F90FFB" w:rsidRDefault="00F90FFB" w:rsidP="00F90FFB">
            <w:pPr>
              <w:spacing w:after="0" w:line="240" w:lineRule="auto"/>
              <w:jc w:val="center"/>
              <w:rPr>
                <w:rFonts w:ascii="Lato" w:eastAsia="Times New Roman" w:hAnsi="Lato" w:cs="Calibri"/>
                <w:b/>
                <w:bCs/>
                <w:color w:val="000000"/>
                <w:sz w:val="20"/>
                <w:szCs w:val="20"/>
                <w:lang w:eastAsia="es-GT"/>
              </w:rPr>
            </w:pPr>
            <w:r w:rsidRPr="00F90FFB">
              <w:rPr>
                <w:rFonts w:ascii="Lato" w:eastAsia="Times New Roman" w:hAnsi="Lato" w:cs="Calibri"/>
                <w:b/>
                <w:bCs/>
                <w:color w:val="000000"/>
                <w:sz w:val="20"/>
                <w:szCs w:val="20"/>
                <w:lang w:eastAsia="es-GT"/>
              </w:rPr>
              <w:t>Xinca</w:t>
            </w:r>
          </w:p>
        </w:tc>
        <w:tc>
          <w:tcPr>
            <w:tcW w:w="555" w:type="dxa"/>
            <w:tcBorders>
              <w:top w:val="nil"/>
              <w:left w:val="nil"/>
              <w:bottom w:val="single" w:sz="8" w:space="0" w:color="8EAADB"/>
              <w:right w:val="single" w:sz="8" w:space="0" w:color="8EAADB"/>
            </w:tcBorders>
            <w:shd w:val="clear" w:color="000000" w:fill="D9E2F3"/>
            <w:vAlign w:val="center"/>
            <w:hideMark/>
          </w:tcPr>
          <w:p w14:paraId="1B829964"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96" w:type="dxa"/>
            <w:tcBorders>
              <w:top w:val="nil"/>
              <w:left w:val="nil"/>
              <w:bottom w:val="single" w:sz="8" w:space="0" w:color="8EAADB"/>
              <w:right w:val="single" w:sz="8" w:space="0" w:color="8EAADB"/>
            </w:tcBorders>
            <w:shd w:val="clear" w:color="000000" w:fill="D9E2F3"/>
            <w:vAlign w:val="center"/>
            <w:hideMark/>
          </w:tcPr>
          <w:p w14:paraId="7C435A1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63" w:type="dxa"/>
            <w:tcBorders>
              <w:top w:val="nil"/>
              <w:left w:val="nil"/>
              <w:bottom w:val="single" w:sz="8" w:space="0" w:color="8EAADB"/>
              <w:right w:val="single" w:sz="8" w:space="0" w:color="8EAADB"/>
            </w:tcBorders>
            <w:shd w:val="clear" w:color="000000" w:fill="D9E2F3"/>
            <w:vAlign w:val="center"/>
            <w:hideMark/>
          </w:tcPr>
          <w:p w14:paraId="3EE3BFC8"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06" w:type="dxa"/>
            <w:tcBorders>
              <w:top w:val="nil"/>
              <w:left w:val="nil"/>
              <w:bottom w:val="single" w:sz="8" w:space="0" w:color="8EAADB"/>
              <w:right w:val="single" w:sz="8" w:space="0" w:color="8EAADB"/>
            </w:tcBorders>
            <w:shd w:val="clear" w:color="000000" w:fill="D9E2F3"/>
            <w:vAlign w:val="center"/>
            <w:hideMark/>
          </w:tcPr>
          <w:p w14:paraId="424121B7"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514" w:type="dxa"/>
            <w:tcBorders>
              <w:top w:val="nil"/>
              <w:left w:val="nil"/>
              <w:bottom w:val="single" w:sz="8" w:space="0" w:color="8EAADB"/>
              <w:right w:val="single" w:sz="8" w:space="0" w:color="8EAADB"/>
            </w:tcBorders>
            <w:shd w:val="clear" w:color="000000" w:fill="D9E2F3"/>
            <w:vAlign w:val="center"/>
            <w:hideMark/>
          </w:tcPr>
          <w:p w14:paraId="57B73CF3"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80" w:type="dxa"/>
            <w:tcBorders>
              <w:top w:val="nil"/>
              <w:left w:val="nil"/>
              <w:bottom w:val="single" w:sz="8" w:space="0" w:color="8EAADB"/>
              <w:right w:val="single" w:sz="8" w:space="0" w:color="8EAADB"/>
            </w:tcBorders>
            <w:shd w:val="clear" w:color="000000" w:fill="D9E2F3"/>
            <w:vAlign w:val="center"/>
            <w:hideMark/>
          </w:tcPr>
          <w:p w14:paraId="2BAA1D7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454" w:type="dxa"/>
            <w:tcBorders>
              <w:top w:val="nil"/>
              <w:left w:val="nil"/>
              <w:bottom w:val="single" w:sz="8" w:space="0" w:color="8EAADB"/>
              <w:right w:val="single" w:sz="8" w:space="0" w:color="8EAADB"/>
            </w:tcBorders>
            <w:shd w:val="clear" w:color="000000" w:fill="D9E2F3"/>
            <w:vAlign w:val="center"/>
            <w:hideMark/>
          </w:tcPr>
          <w:p w14:paraId="3838C98D"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683" w:type="dxa"/>
            <w:tcBorders>
              <w:top w:val="nil"/>
              <w:left w:val="nil"/>
              <w:bottom w:val="single" w:sz="8" w:space="0" w:color="8EAADB"/>
              <w:right w:val="single" w:sz="8" w:space="0" w:color="8EAADB"/>
            </w:tcBorders>
            <w:shd w:val="clear" w:color="000000" w:fill="D9E2F3"/>
            <w:vAlign w:val="center"/>
            <w:hideMark/>
          </w:tcPr>
          <w:p w14:paraId="7598FAF7"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36" w:type="dxa"/>
            <w:tcBorders>
              <w:top w:val="nil"/>
              <w:left w:val="nil"/>
              <w:bottom w:val="single" w:sz="8" w:space="0" w:color="8EAADB"/>
              <w:right w:val="single" w:sz="8" w:space="0" w:color="8EAADB"/>
            </w:tcBorders>
            <w:shd w:val="clear" w:color="000000" w:fill="D9E2F3"/>
            <w:vAlign w:val="center"/>
            <w:hideMark/>
          </w:tcPr>
          <w:p w14:paraId="08E0C048"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701" w:type="dxa"/>
            <w:tcBorders>
              <w:top w:val="nil"/>
              <w:left w:val="nil"/>
              <w:bottom w:val="single" w:sz="8" w:space="0" w:color="8EAADB"/>
              <w:right w:val="single" w:sz="8" w:space="0" w:color="8EAADB"/>
            </w:tcBorders>
            <w:shd w:val="clear" w:color="000000" w:fill="D9E2F3"/>
            <w:vAlign w:val="center"/>
            <w:hideMark/>
          </w:tcPr>
          <w:p w14:paraId="313D4906"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c>
          <w:tcPr>
            <w:tcW w:w="987" w:type="dxa"/>
            <w:tcBorders>
              <w:top w:val="nil"/>
              <w:left w:val="nil"/>
              <w:bottom w:val="single" w:sz="8" w:space="0" w:color="8EAADB"/>
              <w:right w:val="single" w:sz="4" w:space="0" w:color="auto"/>
            </w:tcBorders>
            <w:shd w:val="clear" w:color="000000" w:fill="D9E2F3"/>
            <w:vAlign w:val="center"/>
            <w:hideMark/>
          </w:tcPr>
          <w:p w14:paraId="17272DDE"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0</w:t>
            </w:r>
          </w:p>
        </w:tc>
      </w:tr>
      <w:tr w:rsidR="00F90FFB" w:rsidRPr="00F90FFB" w14:paraId="266BE405" w14:textId="77777777" w:rsidTr="000349B7">
        <w:trPr>
          <w:trHeight w:val="20"/>
        </w:trPr>
        <w:tc>
          <w:tcPr>
            <w:tcW w:w="990" w:type="dxa"/>
            <w:tcBorders>
              <w:top w:val="nil"/>
              <w:left w:val="single" w:sz="4" w:space="0" w:color="auto"/>
              <w:bottom w:val="single" w:sz="4" w:space="0" w:color="auto"/>
              <w:right w:val="single" w:sz="8" w:space="0" w:color="8EAADB"/>
            </w:tcBorders>
            <w:shd w:val="clear" w:color="auto" w:fill="auto"/>
            <w:vAlign w:val="center"/>
            <w:hideMark/>
          </w:tcPr>
          <w:p w14:paraId="7E5B9E95" w14:textId="77777777" w:rsidR="00F90FFB" w:rsidRPr="00F90FFB" w:rsidRDefault="00F90FFB" w:rsidP="00F90FFB">
            <w:pPr>
              <w:spacing w:after="0" w:line="240" w:lineRule="auto"/>
              <w:jc w:val="center"/>
              <w:rPr>
                <w:rFonts w:ascii="Lato" w:eastAsia="Times New Roman" w:hAnsi="Lato" w:cs="Calibri"/>
                <w:b/>
                <w:bCs/>
                <w:color w:val="000000"/>
                <w:sz w:val="20"/>
                <w:szCs w:val="20"/>
                <w:lang w:eastAsia="es-GT"/>
              </w:rPr>
            </w:pPr>
            <w:r w:rsidRPr="00F90FFB">
              <w:rPr>
                <w:rFonts w:ascii="Lato" w:eastAsia="Times New Roman" w:hAnsi="Lato" w:cs="Calibri"/>
                <w:b/>
                <w:bCs/>
                <w:color w:val="000000"/>
                <w:sz w:val="20"/>
                <w:szCs w:val="20"/>
                <w:lang w:eastAsia="es-GT"/>
              </w:rPr>
              <w:t>Otros</w:t>
            </w:r>
          </w:p>
        </w:tc>
        <w:tc>
          <w:tcPr>
            <w:tcW w:w="555" w:type="dxa"/>
            <w:tcBorders>
              <w:top w:val="nil"/>
              <w:left w:val="nil"/>
              <w:bottom w:val="single" w:sz="4" w:space="0" w:color="auto"/>
              <w:right w:val="single" w:sz="8" w:space="0" w:color="8EAADB"/>
            </w:tcBorders>
            <w:shd w:val="clear" w:color="auto" w:fill="auto"/>
            <w:vAlign w:val="center"/>
            <w:hideMark/>
          </w:tcPr>
          <w:p w14:paraId="1BDFAE0C"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41</w:t>
            </w:r>
          </w:p>
        </w:tc>
        <w:tc>
          <w:tcPr>
            <w:tcW w:w="696" w:type="dxa"/>
            <w:tcBorders>
              <w:top w:val="nil"/>
              <w:left w:val="nil"/>
              <w:bottom w:val="single" w:sz="4" w:space="0" w:color="auto"/>
              <w:right w:val="single" w:sz="8" w:space="0" w:color="8EAADB"/>
            </w:tcBorders>
            <w:shd w:val="clear" w:color="auto" w:fill="auto"/>
            <w:vAlign w:val="center"/>
            <w:hideMark/>
          </w:tcPr>
          <w:p w14:paraId="6F24B5D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47</w:t>
            </w:r>
          </w:p>
        </w:tc>
        <w:tc>
          <w:tcPr>
            <w:tcW w:w="563" w:type="dxa"/>
            <w:tcBorders>
              <w:top w:val="nil"/>
              <w:left w:val="nil"/>
              <w:bottom w:val="single" w:sz="4" w:space="0" w:color="auto"/>
              <w:right w:val="single" w:sz="8" w:space="0" w:color="8EAADB"/>
            </w:tcBorders>
            <w:shd w:val="clear" w:color="auto" w:fill="auto"/>
            <w:vAlign w:val="center"/>
            <w:hideMark/>
          </w:tcPr>
          <w:p w14:paraId="6E60A46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56</w:t>
            </w:r>
          </w:p>
        </w:tc>
        <w:tc>
          <w:tcPr>
            <w:tcW w:w="506" w:type="dxa"/>
            <w:tcBorders>
              <w:top w:val="nil"/>
              <w:left w:val="nil"/>
              <w:bottom w:val="single" w:sz="4" w:space="0" w:color="auto"/>
              <w:right w:val="single" w:sz="8" w:space="0" w:color="8EAADB"/>
            </w:tcBorders>
            <w:shd w:val="clear" w:color="auto" w:fill="auto"/>
            <w:vAlign w:val="center"/>
            <w:hideMark/>
          </w:tcPr>
          <w:p w14:paraId="0C90500D"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42</w:t>
            </w:r>
          </w:p>
        </w:tc>
        <w:tc>
          <w:tcPr>
            <w:tcW w:w="514" w:type="dxa"/>
            <w:tcBorders>
              <w:top w:val="nil"/>
              <w:left w:val="nil"/>
              <w:bottom w:val="single" w:sz="4" w:space="0" w:color="auto"/>
              <w:right w:val="single" w:sz="8" w:space="0" w:color="8EAADB"/>
            </w:tcBorders>
            <w:shd w:val="clear" w:color="auto" w:fill="auto"/>
            <w:vAlign w:val="center"/>
            <w:hideMark/>
          </w:tcPr>
          <w:p w14:paraId="175BB899"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61</w:t>
            </w:r>
          </w:p>
        </w:tc>
        <w:tc>
          <w:tcPr>
            <w:tcW w:w="480" w:type="dxa"/>
            <w:tcBorders>
              <w:top w:val="nil"/>
              <w:left w:val="nil"/>
              <w:bottom w:val="single" w:sz="4" w:space="0" w:color="auto"/>
              <w:right w:val="single" w:sz="8" w:space="0" w:color="8EAADB"/>
            </w:tcBorders>
            <w:shd w:val="clear" w:color="auto" w:fill="auto"/>
            <w:vAlign w:val="center"/>
            <w:hideMark/>
          </w:tcPr>
          <w:p w14:paraId="34C59010"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54</w:t>
            </w:r>
          </w:p>
        </w:tc>
        <w:tc>
          <w:tcPr>
            <w:tcW w:w="454" w:type="dxa"/>
            <w:tcBorders>
              <w:top w:val="nil"/>
              <w:left w:val="nil"/>
              <w:bottom w:val="single" w:sz="4" w:space="0" w:color="auto"/>
              <w:right w:val="single" w:sz="8" w:space="0" w:color="8EAADB"/>
            </w:tcBorders>
            <w:shd w:val="clear" w:color="auto" w:fill="auto"/>
            <w:vAlign w:val="center"/>
            <w:hideMark/>
          </w:tcPr>
          <w:p w14:paraId="1A347E6C"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63</w:t>
            </w:r>
          </w:p>
        </w:tc>
        <w:tc>
          <w:tcPr>
            <w:tcW w:w="683" w:type="dxa"/>
            <w:tcBorders>
              <w:top w:val="nil"/>
              <w:left w:val="nil"/>
              <w:bottom w:val="single" w:sz="4" w:space="0" w:color="auto"/>
              <w:right w:val="single" w:sz="8" w:space="0" w:color="8EAADB"/>
            </w:tcBorders>
            <w:shd w:val="clear" w:color="auto" w:fill="auto"/>
            <w:vAlign w:val="center"/>
            <w:hideMark/>
          </w:tcPr>
          <w:p w14:paraId="6AE2A91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49</w:t>
            </w:r>
          </w:p>
        </w:tc>
        <w:tc>
          <w:tcPr>
            <w:tcW w:w="936" w:type="dxa"/>
            <w:tcBorders>
              <w:top w:val="nil"/>
              <w:left w:val="nil"/>
              <w:bottom w:val="single" w:sz="4" w:space="0" w:color="auto"/>
              <w:right w:val="single" w:sz="8" w:space="0" w:color="8EAADB"/>
            </w:tcBorders>
            <w:shd w:val="clear" w:color="auto" w:fill="auto"/>
            <w:vAlign w:val="center"/>
            <w:hideMark/>
          </w:tcPr>
          <w:p w14:paraId="147D7F25"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51</w:t>
            </w:r>
          </w:p>
        </w:tc>
        <w:tc>
          <w:tcPr>
            <w:tcW w:w="701" w:type="dxa"/>
            <w:tcBorders>
              <w:top w:val="nil"/>
              <w:left w:val="nil"/>
              <w:bottom w:val="single" w:sz="4" w:space="0" w:color="auto"/>
              <w:right w:val="single" w:sz="8" w:space="0" w:color="8EAADB"/>
            </w:tcBorders>
            <w:shd w:val="clear" w:color="auto" w:fill="auto"/>
            <w:vAlign w:val="center"/>
            <w:hideMark/>
          </w:tcPr>
          <w:p w14:paraId="2D83734D"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62</w:t>
            </w:r>
          </w:p>
        </w:tc>
        <w:tc>
          <w:tcPr>
            <w:tcW w:w="987" w:type="dxa"/>
            <w:tcBorders>
              <w:top w:val="nil"/>
              <w:left w:val="nil"/>
              <w:bottom w:val="single" w:sz="4" w:space="0" w:color="auto"/>
              <w:right w:val="single" w:sz="4" w:space="0" w:color="auto"/>
            </w:tcBorders>
            <w:shd w:val="clear" w:color="auto" w:fill="auto"/>
            <w:vAlign w:val="center"/>
            <w:hideMark/>
          </w:tcPr>
          <w:p w14:paraId="26EB280B" w14:textId="77777777" w:rsidR="00F90FFB" w:rsidRPr="00F90FFB" w:rsidRDefault="00F90FFB" w:rsidP="00F90FFB">
            <w:pPr>
              <w:spacing w:after="0" w:line="240" w:lineRule="auto"/>
              <w:jc w:val="center"/>
              <w:rPr>
                <w:rFonts w:ascii="Lato" w:eastAsia="Times New Roman" w:hAnsi="Lato" w:cs="Calibri"/>
                <w:color w:val="000000"/>
                <w:sz w:val="20"/>
                <w:szCs w:val="20"/>
                <w:lang w:eastAsia="es-GT"/>
              </w:rPr>
            </w:pPr>
            <w:r w:rsidRPr="00F90FFB">
              <w:rPr>
                <w:rFonts w:ascii="Lato" w:eastAsia="Times New Roman" w:hAnsi="Lato" w:cs="Calibri"/>
                <w:color w:val="000000"/>
                <w:sz w:val="20"/>
                <w:szCs w:val="20"/>
                <w:lang w:eastAsia="es-GT"/>
              </w:rPr>
              <w:t>47</w:t>
            </w:r>
          </w:p>
        </w:tc>
      </w:tr>
    </w:tbl>
    <w:p w14:paraId="3CC0277F" w14:textId="77777777" w:rsidR="00746DEC" w:rsidRPr="00666C72" w:rsidRDefault="00746DEC" w:rsidP="005D203D">
      <w:pPr>
        <w:spacing w:line="240" w:lineRule="auto"/>
        <w:jc w:val="both"/>
        <w:rPr>
          <w:rFonts w:ascii="Lato" w:hAnsi="Lato"/>
          <w:b/>
          <w:bCs/>
          <w:sz w:val="10"/>
          <w:szCs w:val="10"/>
        </w:rPr>
      </w:pPr>
    </w:p>
    <w:p w14:paraId="09A513B4" w14:textId="6D8711FD" w:rsidR="00746DEC" w:rsidRDefault="00EA387A" w:rsidP="0003023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 xml:space="preserve">, </w:t>
      </w:r>
      <w:r w:rsidR="00315037">
        <w:rPr>
          <w:rFonts w:ascii="Lato" w:hAnsi="Lato"/>
          <w:sz w:val="20"/>
          <w:szCs w:val="20"/>
        </w:rPr>
        <w:t>mayo</w:t>
      </w:r>
      <w:r w:rsidR="00CB0BB4">
        <w:rPr>
          <w:rFonts w:ascii="Lato" w:hAnsi="Lato"/>
          <w:sz w:val="20"/>
          <w:szCs w:val="20"/>
        </w:rPr>
        <w:t>,</w:t>
      </w:r>
      <w:r w:rsidR="00AE0112">
        <w:rPr>
          <w:rFonts w:ascii="Lato" w:hAnsi="Lato"/>
          <w:sz w:val="20"/>
          <w:szCs w:val="20"/>
        </w:rPr>
        <w:t xml:space="preserve"> junio</w:t>
      </w:r>
      <w:r w:rsidR="006315DF">
        <w:rPr>
          <w:rFonts w:ascii="Lato" w:hAnsi="Lato"/>
          <w:sz w:val="20"/>
          <w:szCs w:val="20"/>
        </w:rPr>
        <w:t>,</w:t>
      </w:r>
      <w:r w:rsidR="00CB0BB4">
        <w:rPr>
          <w:rFonts w:ascii="Lato" w:hAnsi="Lato"/>
          <w:sz w:val="20"/>
          <w:szCs w:val="20"/>
        </w:rPr>
        <w:t xml:space="preserve"> julio</w:t>
      </w:r>
      <w:r w:rsidR="00462D89">
        <w:rPr>
          <w:rFonts w:ascii="Lato" w:hAnsi="Lato"/>
          <w:sz w:val="20"/>
          <w:szCs w:val="20"/>
        </w:rPr>
        <w:t xml:space="preserve">, </w:t>
      </w:r>
      <w:r w:rsidR="006315DF">
        <w:rPr>
          <w:rFonts w:ascii="Lato" w:hAnsi="Lato"/>
          <w:sz w:val="20"/>
          <w:szCs w:val="20"/>
        </w:rPr>
        <w:t>agosto</w:t>
      </w:r>
      <w:r w:rsidR="003B33EC">
        <w:rPr>
          <w:rFonts w:ascii="Lato" w:hAnsi="Lato"/>
          <w:sz w:val="20"/>
          <w:szCs w:val="20"/>
        </w:rPr>
        <w:t>,</w:t>
      </w:r>
      <w:r w:rsidR="00462D89">
        <w:rPr>
          <w:rFonts w:ascii="Lato" w:hAnsi="Lato"/>
          <w:sz w:val="20"/>
          <w:szCs w:val="20"/>
        </w:rPr>
        <w:t xml:space="preserve"> septiembre</w:t>
      </w:r>
      <w:r w:rsidR="00282352">
        <w:rPr>
          <w:rFonts w:ascii="Lato" w:hAnsi="Lato"/>
          <w:sz w:val="20"/>
          <w:szCs w:val="20"/>
        </w:rPr>
        <w:t>,</w:t>
      </w:r>
      <w:r w:rsidR="003B33EC">
        <w:rPr>
          <w:rFonts w:ascii="Lato" w:hAnsi="Lato"/>
          <w:sz w:val="20"/>
          <w:szCs w:val="20"/>
        </w:rPr>
        <w:t xml:space="preserve"> octubre</w:t>
      </w:r>
      <w:r w:rsidR="00282352">
        <w:rPr>
          <w:rFonts w:ascii="Lato" w:hAnsi="Lato"/>
          <w:sz w:val="20"/>
          <w:szCs w:val="20"/>
        </w:rPr>
        <w:t xml:space="preserve"> y noviembre</w:t>
      </w:r>
      <w:r w:rsidR="003B33EC">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6AEE8A3B" w14:textId="5C39D811" w:rsidR="00474440" w:rsidRDefault="00474440" w:rsidP="00030231">
      <w:pPr>
        <w:spacing w:line="240" w:lineRule="auto"/>
        <w:jc w:val="both"/>
        <w:rPr>
          <w:rFonts w:ascii="Lato" w:hAnsi="Lato"/>
          <w:sz w:val="20"/>
          <w:szCs w:val="20"/>
        </w:rPr>
      </w:pPr>
    </w:p>
    <w:p w14:paraId="3222EDE7" w14:textId="010D75B6" w:rsidR="00474440" w:rsidRDefault="00474440" w:rsidP="00030231">
      <w:pPr>
        <w:spacing w:line="240" w:lineRule="auto"/>
        <w:jc w:val="both"/>
        <w:rPr>
          <w:rFonts w:ascii="Lato" w:hAnsi="Lato"/>
          <w:sz w:val="20"/>
          <w:szCs w:val="20"/>
        </w:rPr>
      </w:pPr>
    </w:p>
    <w:p w14:paraId="7C6982D5" w14:textId="76CD1CAA" w:rsidR="00474440" w:rsidRDefault="00474440" w:rsidP="00030231">
      <w:pPr>
        <w:spacing w:line="240" w:lineRule="auto"/>
        <w:jc w:val="both"/>
        <w:rPr>
          <w:rFonts w:ascii="Lato" w:hAnsi="Lato"/>
          <w:sz w:val="20"/>
          <w:szCs w:val="20"/>
        </w:rPr>
      </w:pPr>
    </w:p>
    <w:p w14:paraId="35D191BB" w14:textId="43D08308" w:rsidR="00474440" w:rsidRDefault="00474440" w:rsidP="00030231">
      <w:pPr>
        <w:spacing w:line="240" w:lineRule="auto"/>
        <w:jc w:val="both"/>
        <w:rPr>
          <w:rFonts w:ascii="Lato" w:hAnsi="Lato"/>
          <w:sz w:val="20"/>
          <w:szCs w:val="20"/>
        </w:rPr>
      </w:pPr>
    </w:p>
    <w:p w14:paraId="313FAA6A" w14:textId="72797C8C" w:rsidR="00474440" w:rsidRDefault="00474440" w:rsidP="00030231">
      <w:pPr>
        <w:spacing w:line="240" w:lineRule="auto"/>
        <w:jc w:val="both"/>
        <w:rPr>
          <w:rFonts w:ascii="Lato" w:hAnsi="Lato"/>
          <w:sz w:val="20"/>
          <w:szCs w:val="20"/>
        </w:rPr>
      </w:pPr>
    </w:p>
    <w:p w14:paraId="39ABF11C" w14:textId="144D8888" w:rsidR="00474440" w:rsidRDefault="00474440" w:rsidP="00030231">
      <w:pPr>
        <w:spacing w:line="240" w:lineRule="auto"/>
        <w:jc w:val="both"/>
        <w:rPr>
          <w:rFonts w:ascii="Lato" w:hAnsi="Lato"/>
          <w:sz w:val="20"/>
          <w:szCs w:val="20"/>
        </w:rPr>
      </w:pPr>
    </w:p>
    <w:p w14:paraId="7D7B7636" w14:textId="0472E74A" w:rsidR="00474440" w:rsidRDefault="00474440" w:rsidP="00030231">
      <w:pPr>
        <w:spacing w:line="240" w:lineRule="auto"/>
        <w:jc w:val="both"/>
        <w:rPr>
          <w:rFonts w:ascii="Lato" w:hAnsi="Lato"/>
          <w:sz w:val="20"/>
          <w:szCs w:val="20"/>
        </w:rPr>
      </w:pPr>
    </w:p>
    <w:p w14:paraId="3786FDC9" w14:textId="4F8B80D6" w:rsidR="00474440" w:rsidRDefault="00474440" w:rsidP="00030231">
      <w:pPr>
        <w:spacing w:line="240" w:lineRule="auto"/>
        <w:jc w:val="both"/>
        <w:rPr>
          <w:rFonts w:ascii="Lato" w:hAnsi="Lato"/>
          <w:sz w:val="20"/>
          <w:szCs w:val="20"/>
        </w:rPr>
      </w:pPr>
    </w:p>
    <w:p w14:paraId="35DA6450" w14:textId="16473159" w:rsidR="00474440" w:rsidRDefault="00474440" w:rsidP="00030231">
      <w:pPr>
        <w:spacing w:line="240" w:lineRule="auto"/>
        <w:jc w:val="both"/>
        <w:rPr>
          <w:rFonts w:ascii="Lato" w:hAnsi="Lato"/>
          <w:sz w:val="20"/>
          <w:szCs w:val="20"/>
        </w:rPr>
      </w:pPr>
    </w:p>
    <w:p w14:paraId="443CE678" w14:textId="1D1635DF" w:rsidR="00474440" w:rsidRDefault="00474440" w:rsidP="00030231">
      <w:pPr>
        <w:spacing w:line="240" w:lineRule="auto"/>
        <w:jc w:val="both"/>
        <w:rPr>
          <w:rFonts w:ascii="Lato" w:hAnsi="Lato"/>
          <w:sz w:val="20"/>
          <w:szCs w:val="20"/>
        </w:rPr>
      </w:pPr>
    </w:p>
    <w:p w14:paraId="781D5F56" w14:textId="19DF5058" w:rsidR="00004106" w:rsidRDefault="00004106" w:rsidP="00030231">
      <w:pPr>
        <w:spacing w:line="240" w:lineRule="auto"/>
        <w:jc w:val="both"/>
        <w:rPr>
          <w:rFonts w:ascii="Lato" w:hAnsi="Lato"/>
          <w:sz w:val="20"/>
          <w:szCs w:val="20"/>
        </w:rPr>
      </w:pPr>
    </w:p>
    <w:p w14:paraId="2719FB3D" w14:textId="2AC820A3" w:rsidR="00004106" w:rsidRDefault="00004106" w:rsidP="00030231">
      <w:pPr>
        <w:spacing w:line="240" w:lineRule="auto"/>
        <w:jc w:val="both"/>
        <w:rPr>
          <w:rFonts w:ascii="Lato" w:hAnsi="Lato"/>
          <w:sz w:val="20"/>
          <w:szCs w:val="20"/>
        </w:rPr>
      </w:pPr>
    </w:p>
    <w:p w14:paraId="5A98E002" w14:textId="77777777" w:rsidR="00004106" w:rsidRDefault="00004106" w:rsidP="00030231">
      <w:pPr>
        <w:spacing w:line="240" w:lineRule="auto"/>
        <w:jc w:val="both"/>
        <w:rPr>
          <w:rFonts w:ascii="Lato" w:hAnsi="Lato"/>
          <w:sz w:val="20"/>
          <w:szCs w:val="20"/>
        </w:rPr>
      </w:pPr>
    </w:p>
    <w:p w14:paraId="5C4BEA07" w14:textId="675DF890" w:rsidR="00474440" w:rsidRDefault="00474440" w:rsidP="00030231">
      <w:pPr>
        <w:spacing w:line="240" w:lineRule="auto"/>
        <w:jc w:val="both"/>
        <w:rPr>
          <w:rFonts w:ascii="Lato" w:hAnsi="Lato"/>
          <w:sz w:val="20"/>
          <w:szCs w:val="20"/>
        </w:rPr>
      </w:pPr>
    </w:p>
    <w:p w14:paraId="1B15AD57" w14:textId="77777777" w:rsidR="00474440" w:rsidRDefault="00474440" w:rsidP="00030231">
      <w:pPr>
        <w:spacing w:line="240" w:lineRule="auto"/>
        <w:jc w:val="both"/>
        <w:rPr>
          <w:rFonts w:ascii="Lato" w:hAnsi="Lato"/>
          <w:sz w:val="20"/>
          <w:szCs w:val="20"/>
        </w:rPr>
      </w:pPr>
    </w:p>
    <w:p w14:paraId="0611D17E" w14:textId="36873A93" w:rsidR="008D07CC" w:rsidRPr="00666C72" w:rsidRDefault="00D6270D" w:rsidP="00030231">
      <w:pPr>
        <w:spacing w:line="24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19F29579" w14:textId="70FF640A" w:rsidR="009A6BD7" w:rsidRDefault="00D6270D" w:rsidP="00810507">
      <w:pPr>
        <w:pStyle w:val="Ttulo2"/>
        <w:jc w:val="center"/>
        <w:rPr>
          <w:rFonts w:ascii="Lato" w:hAnsi="Lato"/>
          <w:color w:val="auto"/>
        </w:rPr>
      </w:pPr>
      <w:bookmarkStart w:id="46" w:name="_Toc217399701"/>
      <w:r w:rsidRPr="00810507">
        <w:rPr>
          <w:rFonts w:ascii="Lato" w:hAnsi="Lato"/>
          <w:color w:val="auto"/>
        </w:rPr>
        <w:t xml:space="preserve">Cuadro No. </w:t>
      </w:r>
      <w:r w:rsidR="00AE0112">
        <w:rPr>
          <w:rFonts w:ascii="Lato" w:hAnsi="Lato"/>
          <w:color w:val="auto"/>
        </w:rPr>
        <w:t>1</w:t>
      </w:r>
      <w:r w:rsidR="00282352">
        <w:rPr>
          <w:rFonts w:ascii="Lato" w:hAnsi="Lato"/>
          <w:color w:val="auto"/>
        </w:rPr>
        <w:t>5</w:t>
      </w:r>
      <w:bookmarkEnd w:id="46"/>
    </w:p>
    <w:p w14:paraId="40BF317A" w14:textId="538775E0" w:rsidR="00E4184C" w:rsidRPr="007003DA" w:rsidRDefault="00D6270D" w:rsidP="007003DA">
      <w:pPr>
        <w:pStyle w:val="Ttulo2"/>
        <w:jc w:val="center"/>
        <w:rPr>
          <w:rFonts w:ascii="Lato" w:hAnsi="Lato"/>
          <w:color w:val="auto"/>
        </w:rPr>
      </w:pPr>
      <w:bookmarkStart w:id="47" w:name="_Toc217399702"/>
      <w:r w:rsidRPr="00810507">
        <w:rPr>
          <w:rFonts w:ascii="Lato" w:hAnsi="Lato"/>
          <w:color w:val="auto"/>
        </w:rPr>
        <w:t>Datos de Recepción del IGM</w:t>
      </w:r>
      <w:bookmarkEnd w:id="47"/>
    </w:p>
    <w:p w14:paraId="40C2CEF1" w14:textId="7B8348C7" w:rsidR="002D7929"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3E7F43">
        <w:rPr>
          <w:rFonts w:ascii="Lato" w:hAnsi="Lato"/>
        </w:rPr>
        <w:t>,</w:t>
      </w:r>
      <w:r w:rsidR="006315DF">
        <w:rPr>
          <w:rFonts w:ascii="Lato" w:hAnsi="Lato"/>
        </w:rPr>
        <w:t xml:space="preserve"> agosto</w:t>
      </w:r>
      <w:r w:rsidR="00004106">
        <w:rPr>
          <w:rFonts w:ascii="Lato" w:hAnsi="Lato"/>
        </w:rPr>
        <w:t>,</w:t>
      </w:r>
      <w:r w:rsidR="003E7F43">
        <w:rPr>
          <w:rFonts w:ascii="Lato" w:hAnsi="Lato"/>
        </w:rPr>
        <w:t xml:space="preserve"> septiembre</w:t>
      </w:r>
      <w:r w:rsidR="00282352">
        <w:rPr>
          <w:rFonts w:ascii="Lato" w:hAnsi="Lato"/>
        </w:rPr>
        <w:t>,</w:t>
      </w:r>
      <w:r w:rsidR="00004106">
        <w:rPr>
          <w:rFonts w:ascii="Lato" w:hAnsi="Lato"/>
        </w:rPr>
        <w:t xml:space="preserve"> octubre </w:t>
      </w:r>
      <w:r w:rsidR="00282352">
        <w:rPr>
          <w:rFonts w:ascii="Lato" w:hAnsi="Lato"/>
        </w:rPr>
        <w:t xml:space="preserve">y noviembre </w:t>
      </w:r>
      <w:r w:rsidR="00CB0BB4" w:rsidRPr="00810507">
        <w:rPr>
          <w:rFonts w:ascii="Lato" w:hAnsi="Lato"/>
        </w:rPr>
        <w:t>de 202</w:t>
      </w:r>
      <w:r w:rsidR="00CB0BB4">
        <w:rPr>
          <w:rFonts w:ascii="Lato" w:hAnsi="Lato"/>
        </w:rPr>
        <w:t>5</w:t>
      </w:r>
    </w:p>
    <w:p w14:paraId="1B975F11" w14:textId="77777777" w:rsidR="00746DEC" w:rsidRPr="00666C72" w:rsidRDefault="00746DEC" w:rsidP="00E4184C">
      <w:pPr>
        <w:jc w:val="center"/>
        <w:rPr>
          <w:rFonts w:ascii="Lato" w:hAnsi="Lato"/>
          <w:sz w:val="10"/>
          <w:szCs w:val="10"/>
        </w:rPr>
      </w:pPr>
    </w:p>
    <w:tbl>
      <w:tblPr>
        <w:tblW w:w="9209" w:type="dxa"/>
        <w:jc w:val="center"/>
        <w:tblCellMar>
          <w:left w:w="70" w:type="dxa"/>
          <w:right w:w="70" w:type="dxa"/>
        </w:tblCellMar>
        <w:tblLook w:val="04A0" w:firstRow="1" w:lastRow="0" w:firstColumn="1" w:lastColumn="0" w:noHBand="0" w:noVBand="1"/>
      </w:tblPr>
      <w:tblGrid>
        <w:gridCol w:w="1735"/>
        <w:gridCol w:w="656"/>
        <w:gridCol w:w="803"/>
        <w:gridCol w:w="691"/>
        <w:gridCol w:w="650"/>
        <w:gridCol w:w="650"/>
        <w:gridCol w:w="650"/>
        <w:gridCol w:w="650"/>
        <w:gridCol w:w="740"/>
        <w:gridCol w:w="1143"/>
        <w:gridCol w:w="834"/>
        <w:gridCol w:w="1094"/>
      </w:tblGrid>
      <w:tr w:rsidR="000349B7" w:rsidRPr="000349B7" w14:paraId="3DBECD74" w14:textId="77777777" w:rsidTr="000349B7">
        <w:trPr>
          <w:trHeight w:val="524"/>
          <w:tblHeader/>
          <w:jc w:val="center"/>
        </w:trPr>
        <w:tc>
          <w:tcPr>
            <w:tcW w:w="1552"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16D5A31B"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Dependencia a la que visitan los usuarios</w:t>
            </w:r>
          </w:p>
        </w:tc>
        <w:tc>
          <w:tcPr>
            <w:tcW w:w="587" w:type="dxa"/>
            <w:tcBorders>
              <w:top w:val="single" w:sz="8" w:space="0" w:color="auto"/>
              <w:left w:val="nil"/>
              <w:bottom w:val="single" w:sz="8" w:space="0" w:color="auto"/>
              <w:right w:val="single" w:sz="4" w:space="0" w:color="auto"/>
            </w:tcBorders>
            <w:shd w:val="clear" w:color="000000" w:fill="5B9BD5"/>
            <w:vAlign w:val="center"/>
            <w:hideMark/>
          </w:tcPr>
          <w:p w14:paraId="1CDEEF65"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enero</w:t>
            </w:r>
          </w:p>
        </w:tc>
        <w:tc>
          <w:tcPr>
            <w:tcW w:w="718" w:type="dxa"/>
            <w:tcBorders>
              <w:top w:val="single" w:sz="8" w:space="0" w:color="auto"/>
              <w:left w:val="nil"/>
              <w:bottom w:val="single" w:sz="8" w:space="0" w:color="auto"/>
              <w:right w:val="single" w:sz="4" w:space="0" w:color="auto"/>
            </w:tcBorders>
            <w:shd w:val="clear" w:color="000000" w:fill="5B9BD5"/>
            <w:vAlign w:val="center"/>
            <w:hideMark/>
          </w:tcPr>
          <w:p w14:paraId="2F92AC17"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febrero</w:t>
            </w:r>
          </w:p>
        </w:tc>
        <w:tc>
          <w:tcPr>
            <w:tcW w:w="618" w:type="dxa"/>
            <w:tcBorders>
              <w:top w:val="single" w:sz="8" w:space="0" w:color="auto"/>
              <w:left w:val="nil"/>
              <w:bottom w:val="single" w:sz="8" w:space="0" w:color="auto"/>
              <w:right w:val="single" w:sz="4" w:space="0" w:color="auto"/>
            </w:tcBorders>
            <w:shd w:val="clear" w:color="000000" w:fill="5B9BD5"/>
            <w:vAlign w:val="center"/>
            <w:hideMark/>
          </w:tcPr>
          <w:p w14:paraId="28E0C340"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marzo</w:t>
            </w:r>
          </w:p>
        </w:tc>
        <w:tc>
          <w:tcPr>
            <w:tcW w:w="581" w:type="dxa"/>
            <w:tcBorders>
              <w:top w:val="single" w:sz="8" w:space="0" w:color="auto"/>
              <w:left w:val="nil"/>
              <w:bottom w:val="single" w:sz="8" w:space="0" w:color="auto"/>
              <w:right w:val="single" w:sz="4" w:space="0" w:color="auto"/>
            </w:tcBorders>
            <w:shd w:val="clear" w:color="000000" w:fill="5B9BD5"/>
            <w:vAlign w:val="center"/>
            <w:hideMark/>
          </w:tcPr>
          <w:p w14:paraId="51AF405F"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abril</w:t>
            </w:r>
          </w:p>
        </w:tc>
        <w:tc>
          <w:tcPr>
            <w:tcW w:w="581" w:type="dxa"/>
            <w:tcBorders>
              <w:top w:val="single" w:sz="8" w:space="0" w:color="auto"/>
              <w:left w:val="nil"/>
              <w:bottom w:val="single" w:sz="8" w:space="0" w:color="auto"/>
              <w:right w:val="single" w:sz="4" w:space="0" w:color="auto"/>
            </w:tcBorders>
            <w:shd w:val="clear" w:color="000000" w:fill="5B9BD5"/>
            <w:vAlign w:val="center"/>
            <w:hideMark/>
          </w:tcPr>
          <w:p w14:paraId="4B455959"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mayo</w:t>
            </w:r>
          </w:p>
        </w:tc>
        <w:tc>
          <w:tcPr>
            <w:tcW w:w="581" w:type="dxa"/>
            <w:tcBorders>
              <w:top w:val="single" w:sz="8" w:space="0" w:color="auto"/>
              <w:left w:val="nil"/>
              <w:bottom w:val="single" w:sz="8" w:space="0" w:color="auto"/>
              <w:right w:val="single" w:sz="4" w:space="0" w:color="auto"/>
            </w:tcBorders>
            <w:shd w:val="clear" w:color="000000" w:fill="5B9BD5"/>
            <w:vAlign w:val="center"/>
            <w:hideMark/>
          </w:tcPr>
          <w:p w14:paraId="3E818732"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 xml:space="preserve">junio </w:t>
            </w:r>
          </w:p>
        </w:tc>
        <w:tc>
          <w:tcPr>
            <w:tcW w:w="581" w:type="dxa"/>
            <w:tcBorders>
              <w:top w:val="single" w:sz="8" w:space="0" w:color="auto"/>
              <w:left w:val="nil"/>
              <w:bottom w:val="single" w:sz="8" w:space="0" w:color="auto"/>
              <w:right w:val="single" w:sz="4" w:space="0" w:color="auto"/>
            </w:tcBorders>
            <w:shd w:val="clear" w:color="000000" w:fill="5B9BD5"/>
            <w:vAlign w:val="center"/>
            <w:hideMark/>
          </w:tcPr>
          <w:p w14:paraId="0A2C572B"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julio</w:t>
            </w:r>
          </w:p>
        </w:tc>
        <w:tc>
          <w:tcPr>
            <w:tcW w:w="662" w:type="dxa"/>
            <w:tcBorders>
              <w:top w:val="single" w:sz="8" w:space="0" w:color="auto"/>
              <w:left w:val="nil"/>
              <w:bottom w:val="single" w:sz="8" w:space="0" w:color="auto"/>
              <w:right w:val="single" w:sz="4" w:space="0" w:color="auto"/>
            </w:tcBorders>
            <w:shd w:val="clear" w:color="000000" w:fill="5B9BD5"/>
            <w:vAlign w:val="center"/>
            <w:hideMark/>
          </w:tcPr>
          <w:p w14:paraId="6218C378"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agosto</w:t>
            </w:r>
          </w:p>
        </w:tc>
        <w:tc>
          <w:tcPr>
            <w:tcW w:w="1023" w:type="dxa"/>
            <w:tcBorders>
              <w:top w:val="single" w:sz="8" w:space="0" w:color="auto"/>
              <w:left w:val="nil"/>
              <w:bottom w:val="single" w:sz="8" w:space="0" w:color="auto"/>
              <w:right w:val="single" w:sz="4" w:space="0" w:color="auto"/>
            </w:tcBorders>
            <w:shd w:val="clear" w:color="000000" w:fill="5B9BD5"/>
            <w:vAlign w:val="center"/>
            <w:hideMark/>
          </w:tcPr>
          <w:p w14:paraId="6B0FAAEF"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septiembre</w:t>
            </w:r>
          </w:p>
        </w:tc>
        <w:tc>
          <w:tcPr>
            <w:tcW w:w="746" w:type="dxa"/>
            <w:tcBorders>
              <w:top w:val="single" w:sz="8" w:space="0" w:color="auto"/>
              <w:left w:val="nil"/>
              <w:bottom w:val="single" w:sz="8" w:space="0" w:color="auto"/>
              <w:right w:val="single" w:sz="4" w:space="0" w:color="auto"/>
            </w:tcBorders>
            <w:shd w:val="clear" w:color="000000" w:fill="5B9BD5"/>
            <w:vAlign w:val="center"/>
            <w:hideMark/>
          </w:tcPr>
          <w:p w14:paraId="531D7295"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octubre</w:t>
            </w:r>
          </w:p>
        </w:tc>
        <w:tc>
          <w:tcPr>
            <w:tcW w:w="979" w:type="dxa"/>
            <w:tcBorders>
              <w:top w:val="single" w:sz="8" w:space="0" w:color="auto"/>
              <w:left w:val="nil"/>
              <w:bottom w:val="single" w:sz="8" w:space="0" w:color="auto"/>
              <w:right w:val="single" w:sz="4" w:space="0" w:color="auto"/>
            </w:tcBorders>
            <w:shd w:val="clear" w:color="000000" w:fill="5B9BD5"/>
            <w:vAlign w:val="center"/>
            <w:hideMark/>
          </w:tcPr>
          <w:p w14:paraId="2BC19D5D"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noviembre</w:t>
            </w:r>
          </w:p>
        </w:tc>
      </w:tr>
      <w:tr w:rsidR="000349B7" w:rsidRPr="000349B7" w14:paraId="444A42D7" w14:textId="77777777" w:rsidTr="000349B7">
        <w:trPr>
          <w:trHeight w:val="333"/>
          <w:jc w:val="center"/>
        </w:trPr>
        <w:tc>
          <w:tcPr>
            <w:tcW w:w="1552" w:type="dxa"/>
            <w:tcBorders>
              <w:top w:val="nil"/>
              <w:left w:val="single" w:sz="8" w:space="0" w:color="9CC2E5"/>
              <w:bottom w:val="single" w:sz="8" w:space="0" w:color="9CC2E5"/>
              <w:right w:val="single" w:sz="8" w:space="0" w:color="9CC2E5"/>
            </w:tcBorders>
            <w:shd w:val="clear" w:color="000000" w:fill="DEEAF6"/>
            <w:vAlign w:val="center"/>
            <w:hideMark/>
          </w:tcPr>
          <w:p w14:paraId="5BDCBEB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Subdirección de Extranjería</w:t>
            </w:r>
          </w:p>
        </w:tc>
        <w:tc>
          <w:tcPr>
            <w:tcW w:w="587" w:type="dxa"/>
            <w:tcBorders>
              <w:top w:val="nil"/>
              <w:left w:val="nil"/>
              <w:bottom w:val="single" w:sz="8" w:space="0" w:color="9CC2E5"/>
              <w:right w:val="single" w:sz="8" w:space="0" w:color="9CC2E5"/>
            </w:tcBorders>
            <w:shd w:val="clear" w:color="000000" w:fill="DEEAF6"/>
            <w:vAlign w:val="center"/>
            <w:hideMark/>
          </w:tcPr>
          <w:p w14:paraId="3E8D820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7,710</w:t>
            </w:r>
          </w:p>
        </w:tc>
        <w:tc>
          <w:tcPr>
            <w:tcW w:w="718" w:type="dxa"/>
            <w:tcBorders>
              <w:top w:val="nil"/>
              <w:left w:val="nil"/>
              <w:bottom w:val="single" w:sz="8" w:space="0" w:color="9CC2E5"/>
              <w:right w:val="single" w:sz="8" w:space="0" w:color="9CC2E5"/>
            </w:tcBorders>
            <w:shd w:val="clear" w:color="000000" w:fill="DEEAF6"/>
            <w:vAlign w:val="center"/>
            <w:hideMark/>
          </w:tcPr>
          <w:p w14:paraId="55C2BAB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6,423</w:t>
            </w:r>
          </w:p>
        </w:tc>
        <w:tc>
          <w:tcPr>
            <w:tcW w:w="618" w:type="dxa"/>
            <w:tcBorders>
              <w:top w:val="nil"/>
              <w:left w:val="nil"/>
              <w:bottom w:val="single" w:sz="8" w:space="0" w:color="9CC2E5"/>
              <w:right w:val="single" w:sz="8" w:space="0" w:color="9CC2E5"/>
            </w:tcBorders>
            <w:shd w:val="clear" w:color="000000" w:fill="DEEAF6"/>
            <w:vAlign w:val="center"/>
            <w:hideMark/>
          </w:tcPr>
          <w:p w14:paraId="2A8296DD"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6,863</w:t>
            </w:r>
          </w:p>
        </w:tc>
        <w:tc>
          <w:tcPr>
            <w:tcW w:w="581" w:type="dxa"/>
            <w:tcBorders>
              <w:top w:val="nil"/>
              <w:left w:val="nil"/>
              <w:bottom w:val="single" w:sz="8" w:space="0" w:color="9CC2E5"/>
              <w:right w:val="single" w:sz="8" w:space="0" w:color="9CC2E5"/>
            </w:tcBorders>
            <w:shd w:val="clear" w:color="000000" w:fill="DEEAF6"/>
            <w:vAlign w:val="center"/>
            <w:hideMark/>
          </w:tcPr>
          <w:p w14:paraId="6EE26A9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6,442</w:t>
            </w:r>
          </w:p>
        </w:tc>
        <w:tc>
          <w:tcPr>
            <w:tcW w:w="581" w:type="dxa"/>
            <w:tcBorders>
              <w:top w:val="nil"/>
              <w:left w:val="nil"/>
              <w:bottom w:val="single" w:sz="8" w:space="0" w:color="9CC2E5"/>
              <w:right w:val="single" w:sz="8" w:space="0" w:color="9CC2E5"/>
            </w:tcBorders>
            <w:shd w:val="clear" w:color="000000" w:fill="DEEAF6"/>
            <w:vAlign w:val="center"/>
            <w:hideMark/>
          </w:tcPr>
          <w:p w14:paraId="7F1FCF3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6,867</w:t>
            </w:r>
          </w:p>
        </w:tc>
        <w:tc>
          <w:tcPr>
            <w:tcW w:w="581" w:type="dxa"/>
            <w:tcBorders>
              <w:top w:val="nil"/>
              <w:left w:val="nil"/>
              <w:bottom w:val="single" w:sz="8" w:space="0" w:color="9CC2E5"/>
              <w:right w:val="single" w:sz="8" w:space="0" w:color="9CC2E5"/>
            </w:tcBorders>
            <w:shd w:val="clear" w:color="000000" w:fill="DEEAF6"/>
            <w:vAlign w:val="center"/>
            <w:hideMark/>
          </w:tcPr>
          <w:p w14:paraId="025D38D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6,641</w:t>
            </w:r>
          </w:p>
        </w:tc>
        <w:tc>
          <w:tcPr>
            <w:tcW w:w="581" w:type="dxa"/>
            <w:tcBorders>
              <w:top w:val="nil"/>
              <w:left w:val="nil"/>
              <w:bottom w:val="single" w:sz="8" w:space="0" w:color="9CC2E5"/>
              <w:right w:val="single" w:sz="8" w:space="0" w:color="9CC2E5"/>
            </w:tcBorders>
            <w:shd w:val="clear" w:color="000000" w:fill="DEEAF6"/>
            <w:vAlign w:val="center"/>
            <w:hideMark/>
          </w:tcPr>
          <w:p w14:paraId="4D5A4B13"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7,319</w:t>
            </w:r>
          </w:p>
        </w:tc>
        <w:tc>
          <w:tcPr>
            <w:tcW w:w="662" w:type="dxa"/>
            <w:tcBorders>
              <w:top w:val="nil"/>
              <w:left w:val="nil"/>
              <w:bottom w:val="single" w:sz="8" w:space="0" w:color="9CC2E5"/>
              <w:right w:val="single" w:sz="8" w:space="0" w:color="9CC2E5"/>
            </w:tcBorders>
            <w:shd w:val="clear" w:color="000000" w:fill="DEEAF6"/>
            <w:vAlign w:val="center"/>
            <w:hideMark/>
          </w:tcPr>
          <w:p w14:paraId="1BFEEFDF"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7,005</w:t>
            </w:r>
          </w:p>
        </w:tc>
        <w:tc>
          <w:tcPr>
            <w:tcW w:w="1023" w:type="dxa"/>
            <w:tcBorders>
              <w:top w:val="nil"/>
              <w:left w:val="nil"/>
              <w:bottom w:val="single" w:sz="8" w:space="0" w:color="9CC2E5"/>
              <w:right w:val="single" w:sz="8" w:space="0" w:color="9CC2E5"/>
            </w:tcBorders>
            <w:shd w:val="clear" w:color="000000" w:fill="DEEAF6"/>
            <w:vAlign w:val="center"/>
            <w:hideMark/>
          </w:tcPr>
          <w:p w14:paraId="1E4511EF"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7,157</w:t>
            </w:r>
          </w:p>
        </w:tc>
        <w:tc>
          <w:tcPr>
            <w:tcW w:w="746" w:type="dxa"/>
            <w:tcBorders>
              <w:top w:val="nil"/>
              <w:left w:val="nil"/>
              <w:bottom w:val="single" w:sz="8" w:space="0" w:color="9CC2E5"/>
              <w:right w:val="single" w:sz="8" w:space="0" w:color="9CC2E5"/>
            </w:tcBorders>
            <w:shd w:val="clear" w:color="000000" w:fill="DEEAF6"/>
            <w:vAlign w:val="center"/>
            <w:hideMark/>
          </w:tcPr>
          <w:p w14:paraId="5ACDC21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7,680</w:t>
            </w:r>
          </w:p>
        </w:tc>
        <w:tc>
          <w:tcPr>
            <w:tcW w:w="979" w:type="dxa"/>
            <w:tcBorders>
              <w:top w:val="nil"/>
              <w:left w:val="nil"/>
              <w:bottom w:val="single" w:sz="8" w:space="0" w:color="9CC2E5"/>
              <w:right w:val="single" w:sz="8" w:space="0" w:color="9CC2E5"/>
            </w:tcBorders>
            <w:shd w:val="clear" w:color="000000" w:fill="DEEAF6"/>
            <w:vAlign w:val="center"/>
            <w:hideMark/>
          </w:tcPr>
          <w:p w14:paraId="229B8BAD"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7,181</w:t>
            </w:r>
          </w:p>
        </w:tc>
      </w:tr>
      <w:tr w:rsidR="000349B7" w:rsidRPr="000349B7" w14:paraId="7D92BAFF" w14:textId="77777777" w:rsidTr="000349B7">
        <w:trPr>
          <w:trHeight w:val="547"/>
          <w:jc w:val="center"/>
        </w:trPr>
        <w:tc>
          <w:tcPr>
            <w:tcW w:w="1552" w:type="dxa"/>
            <w:tcBorders>
              <w:top w:val="nil"/>
              <w:left w:val="single" w:sz="8" w:space="0" w:color="9CC2E5"/>
              <w:bottom w:val="single" w:sz="8" w:space="0" w:color="9CC2E5"/>
              <w:right w:val="single" w:sz="8" w:space="0" w:color="9CC2E5"/>
            </w:tcBorders>
            <w:shd w:val="clear" w:color="auto" w:fill="auto"/>
            <w:vAlign w:val="center"/>
            <w:hideMark/>
          </w:tcPr>
          <w:p w14:paraId="6FF3078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Subdirección de Control Migratorio</w:t>
            </w:r>
          </w:p>
        </w:tc>
        <w:tc>
          <w:tcPr>
            <w:tcW w:w="587" w:type="dxa"/>
            <w:tcBorders>
              <w:top w:val="nil"/>
              <w:left w:val="nil"/>
              <w:bottom w:val="single" w:sz="8" w:space="0" w:color="9CC2E5"/>
              <w:right w:val="single" w:sz="8" w:space="0" w:color="9CC2E5"/>
            </w:tcBorders>
            <w:shd w:val="clear" w:color="auto" w:fill="auto"/>
            <w:vAlign w:val="center"/>
            <w:hideMark/>
          </w:tcPr>
          <w:p w14:paraId="59747C3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3,488</w:t>
            </w:r>
          </w:p>
        </w:tc>
        <w:tc>
          <w:tcPr>
            <w:tcW w:w="718" w:type="dxa"/>
            <w:tcBorders>
              <w:top w:val="nil"/>
              <w:left w:val="nil"/>
              <w:bottom w:val="single" w:sz="8" w:space="0" w:color="9CC2E5"/>
              <w:right w:val="single" w:sz="8" w:space="0" w:color="9CC2E5"/>
            </w:tcBorders>
            <w:shd w:val="clear" w:color="auto" w:fill="auto"/>
            <w:vAlign w:val="center"/>
            <w:hideMark/>
          </w:tcPr>
          <w:p w14:paraId="64CE306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3,208</w:t>
            </w:r>
          </w:p>
        </w:tc>
        <w:tc>
          <w:tcPr>
            <w:tcW w:w="618" w:type="dxa"/>
            <w:tcBorders>
              <w:top w:val="nil"/>
              <w:left w:val="nil"/>
              <w:bottom w:val="single" w:sz="8" w:space="0" w:color="9CC2E5"/>
              <w:right w:val="single" w:sz="8" w:space="0" w:color="9CC2E5"/>
            </w:tcBorders>
            <w:shd w:val="clear" w:color="auto" w:fill="auto"/>
            <w:vAlign w:val="center"/>
            <w:hideMark/>
          </w:tcPr>
          <w:p w14:paraId="5523EB3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2,694</w:t>
            </w:r>
          </w:p>
        </w:tc>
        <w:tc>
          <w:tcPr>
            <w:tcW w:w="581" w:type="dxa"/>
            <w:tcBorders>
              <w:top w:val="nil"/>
              <w:left w:val="nil"/>
              <w:bottom w:val="single" w:sz="8" w:space="0" w:color="9CC2E5"/>
              <w:right w:val="single" w:sz="8" w:space="0" w:color="9CC2E5"/>
            </w:tcBorders>
            <w:shd w:val="clear" w:color="auto" w:fill="auto"/>
            <w:vAlign w:val="center"/>
            <w:hideMark/>
          </w:tcPr>
          <w:p w14:paraId="5E043463"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2,339</w:t>
            </w:r>
          </w:p>
        </w:tc>
        <w:tc>
          <w:tcPr>
            <w:tcW w:w="581" w:type="dxa"/>
            <w:tcBorders>
              <w:top w:val="nil"/>
              <w:left w:val="nil"/>
              <w:bottom w:val="single" w:sz="8" w:space="0" w:color="9CC2E5"/>
              <w:right w:val="single" w:sz="8" w:space="0" w:color="9CC2E5"/>
            </w:tcBorders>
            <w:shd w:val="clear" w:color="auto" w:fill="auto"/>
            <w:vAlign w:val="center"/>
            <w:hideMark/>
          </w:tcPr>
          <w:p w14:paraId="625AA0C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2,497</w:t>
            </w:r>
          </w:p>
        </w:tc>
        <w:tc>
          <w:tcPr>
            <w:tcW w:w="581" w:type="dxa"/>
            <w:tcBorders>
              <w:top w:val="nil"/>
              <w:left w:val="nil"/>
              <w:bottom w:val="single" w:sz="8" w:space="0" w:color="9CC2E5"/>
              <w:right w:val="single" w:sz="8" w:space="0" w:color="9CC2E5"/>
            </w:tcBorders>
            <w:shd w:val="clear" w:color="auto" w:fill="auto"/>
            <w:vAlign w:val="center"/>
            <w:hideMark/>
          </w:tcPr>
          <w:p w14:paraId="49D6612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2,347</w:t>
            </w:r>
          </w:p>
        </w:tc>
        <w:tc>
          <w:tcPr>
            <w:tcW w:w="581" w:type="dxa"/>
            <w:tcBorders>
              <w:top w:val="nil"/>
              <w:left w:val="nil"/>
              <w:bottom w:val="single" w:sz="8" w:space="0" w:color="9CC2E5"/>
              <w:right w:val="single" w:sz="8" w:space="0" w:color="9CC2E5"/>
            </w:tcBorders>
            <w:shd w:val="clear" w:color="auto" w:fill="auto"/>
            <w:vAlign w:val="center"/>
            <w:hideMark/>
          </w:tcPr>
          <w:p w14:paraId="40593EB3"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2,261</w:t>
            </w:r>
          </w:p>
        </w:tc>
        <w:tc>
          <w:tcPr>
            <w:tcW w:w="662" w:type="dxa"/>
            <w:tcBorders>
              <w:top w:val="nil"/>
              <w:left w:val="nil"/>
              <w:bottom w:val="single" w:sz="8" w:space="0" w:color="9CC2E5"/>
              <w:right w:val="single" w:sz="8" w:space="0" w:color="9CC2E5"/>
            </w:tcBorders>
            <w:shd w:val="clear" w:color="auto" w:fill="auto"/>
            <w:vAlign w:val="center"/>
            <w:hideMark/>
          </w:tcPr>
          <w:p w14:paraId="3AC741B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2,010</w:t>
            </w:r>
          </w:p>
        </w:tc>
        <w:tc>
          <w:tcPr>
            <w:tcW w:w="1023" w:type="dxa"/>
            <w:tcBorders>
              <w:top w:val="nil"/>
              <w:left w:val="nil"/>
              <w:bottom w:val="single" w:sz="8" w:space="0" w:color="9CC2E5"/>
              <w:right w:val="single" w:sz="8" w:space="0" w:color="9CC2E5"/>
            </w:tcBorders>
            <w:shd w:val="clear" w:color="auto" w:fill="auto"/>
            <w:vAlign w:val="center"/>
            <w:hideMark/>
          </w:tcPr>
          <w:p w14:paraId="093066B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1,953</w:t>
            </w:r>
          </w:p>
        </w:tc>
        <w:tc>
          <w:tcPr>
            <w:tcW w:w="746" w:type="dxa"/>
            <w:tcBorders>
              <w:top w:val="nil"/>
              <w:left w:val="nil"/>
              <w:bottom w:val="single" w:sz="8" w:space="0" w:color="9CC2E5"/>
              <w:right w:val="single" w:sz="8" w:space="0" w:color="9CC2E5"/>
            </w:tcBorders>
            <w:shd w:val="clear" w:color="auto" w:fill="auto"/>
            <w:vAlign w:val="center"/>
            <w:hideMark/>
          </w:tcPr>
          <w:p w14:paraId="20E1498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2,067</w:t>
            </w:r>
          </w:p>
        </w:tc>
        <w:tc>
          <w:tcPr>
            <w:tcW w:w="979" w:type="dxa"/>
            <w:tcBorders>
              <w:top w:val="nil"/>
              <w:left w:val="nil"/>
              <w:bottom w:val="single" w:sz="8" w:space="0" w:color="9CC2E5"/>
              <w:right w:val="single" w:sz="8" w:space="0" w:color="9CC2E5"/>
            </w:tcBorders>
            <w:shd w:val="clear" w:color="auto" w:fill="auto"/>
            <w:vAlign w:val="center"/>
            <w:hideMark/>
          </w:tcPr>
          <w:p w14:paraId="7DCEB21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1,812</w:t>
            </w:r>
          </w:p>
        </w:tc>
      </w:tr>
      <w:tr w:rsidR="000349B7" w:rsidRPr="000349B7" w14:paraId="714FC89B" w14:textId="77777777" w:rsidTr="000349B7">
        <w:trPr>
          <w:trHeight w:val="333"/>
          <w:jc w:val="center"/>
        </w:trPr>
        <w:tc>
          <w:tcPr>
            <w:tcW w:w="1552" w:type="dxa"/>
            <w:tcBorders>
              <w:top w:val="nil"/>
              <w:left w:val="single" w:sz="8" w:space="0" w:color="9CC2E5"/>
              <w:bottom w:val="single" w:sz="8" w:space="0" w:color="9CC2E5"/>
              <w:right w:val="single" w:sz="8" w:space="0" w:color="9CC2E5"/>
            </w:tcBorders>
            <w:shd w:val="clear" w:color="000000" w:fill="DEEAF6"/>
            <w:vAlign w:val="center"/>
            <w:hideMark/>
          </w:tcPr>
          <w:p w14:paraId="011CD41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Subdirección Financiera</w:t>
            </w:r>
          </w:p>
        </w:tc>
        <w:tc>
          <w:tcPr>
            <w:tcW w:w="587" w:type="dxa"/>
            <w:tcBorders>
              <w:top w:val="nil"/>
              <w:left w:val="nil"/>
              <w:bottom w:val="single" w:sz="8" w:space="0" w:color="9CC2E5"/>
              <w:right w:val="single" w:sz="8" w:space="0" w:color="9CC2E5"/>
            </w:tcBorders>
            <w:shd w:val="clear" w:color="000000" w:fill="DEEAF6"/>
            <w:vAlign w:val="center"/>
            <w:hideMark/>
          </w:tcPr>
          <w:p w14:paraId="4A00DE7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408</w:t>
            </w:r>
          </w:p>
        </w:tc>
        <w:tc>
          <w:tcPr>
            <w:tcW w:w="718" w:type="dxa"/>
            <w:tcBorders>
              <w:top w:val="nil"/>
              <w:left w:val="nil"/>
              <w:bottom w:val="single" w:sz="8" w:space="0" w:color="9CC2E5"/>
              <w:right w:val="single" w:sz="8" w:space="0" w:color="9CC2E5"/>
            </w:tcBorders>
            <w:shd w:val="clear" w:color="000000" w:fill="DEEAF6"/>
            <w:vAlign w:val="center"/>
            <w:hideMark/>
          </w:tcPr>
          <w:p w14:paraId="1E62E42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436</w:t>
            </w:r>
          </w:p>
        </w:tc>
        <w:tc>
          <w:tcPr>
            <w:tcW w:w="618" w:type="dxa"/>
            <w:tcBorders>
              <w:top w:val="nil"/>
              <w:left w:val="nil"/>
              <w:bottom w:val="single" w:sz="8" w:space="0" w:color="9CC2E5"/>
              <w:right w:val="single" w:sz="8" w:space="0" w:color="9CC2E5"/>
            </w:tcBorders>
            <w:shd w:val="clear" w:color="000000" w:fill="DEEAF6"/>
            <w:vAlign w:val="center"/>
            <w:hideMark/>
          </w:tcPr>
          <w:p w14:paraId="52D7939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446</w:t>
            </w:r>
          </w:p>
        </w:tc>
        <w:tc>
          <w:tcPr>
            <w:tcW w:w="581" w:type="dxa"/>
            <w:tcBorders>
              <w:top w:val="nil"/>
              <w:left w:val="nil"/>
              <w:bottom w:val="single" w:sz="8" w:space="0" w:color="9CC2E5"/>
              <w:right w:val="single" w:sz="8" w:space="0" w:color="9CC2E5"/>
            </w:tcBorders>
            <w:shd w:val="clear" w:color="000000" w:fill="DEEAF6"/>
            <w:vAlign w:val="center"/>
            <w:hideMark/>
          </w:tcPr>
          <w:p w14:paraId="334514F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428</w:t>
            </w:r>
          </w:p>
        </w:tc>
        <w:tc>
          <w:tcPr>
            <w:tcW w:w="581" w:type="dxa"/>
            <w:tcBorders>
              <w:top w:val="nil"/>
              <w:left w:val="nil"/>
              <w:bottom w:val="single" w:sz="8" w:space="0" w:color="9CC2E5"/>
              <w:right w:val="single" w:sz="8" w:space="0" w:color="9CC2E5"/>
            </w:tcBorders>
            <w:shd w:val="clear" w:color="000000" w:fill="DEEAF6"/>
            <w:vAlign w:val="center"/>
            <w:hideMark/>
          </w:tcPr>
          <w:p w14:paraId="7C431CA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252</w:t>
            </w:r>
          </w:p>
        </w:tc>
        <w:tc>
          <w:tcPr>
            <w:tcW w:w="581" w:type="dxa"/>
            <w:tcBorders>
              <w:top w:val="nil"/>
              <w:left w:val="nil"/>
              <w:bottom w:val="single" w:sz="8" w:space="0" w:color="9CC2E5"/>
              <w:right w:val="single" w:sz="8" w:space="0" w:color="9CC2E5"/>
            </w:tcBorders>
            <w:shd w:val="clear" w:color="000000" w:fill="DEEAF6"/>
            <w:vAlign w:val="center"/>
            <w:hideMark/>
          </w:tcPr>
          <w:p w14:paraId="35AF1E5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244</w:t>
            </w:r>
          </w:p>
        </w:tc>
        <w:tc>
          <w:tcPr>
            <w:tcW w:w="581" w:type="dxa"/>
            <w:tcBorders>
              <w:top w:val="nil"/>
              <w:left w:val="nil"/>
              <w:bottom w:val="single" w:sz="8" w:space="0" w:color="9CC2E5"/>
              <w:right w:val="single" w:sz="8" w:space="0" w:color="9CC2E5"/>
            </w:tcBorders>
            <w:shd w:val="clear" w:color="000000" w:fill="DEEAF6"/>
            <w:vAlign w:val="center"/>
            <w:hideMark/>
          </w:tcPr>
          <w:p w14:paraId="1A2BCA3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213</w:t>
            </w:r>
          </w:p>
        </w:tc>
        <w:tc>
          <w:tcPr>
            <w:tcW w:w="662" w:type="dxa"/>
            <w:tcBorders>
              <w:top w:val="nil"/>
              <w:left w:val="nil"/>
              <w:bottom w:val="single" w:sz="8" w:space="0" w:color="9CC2E5"/>
              <w:right w:val="single" w:sz="8" w:space="0" w:color="9CC2E5"/>
            </w:tcBorders>
            <w:shd w:val="clear" w:color="000000" w:fill="DEEAF6"/>
            <w:vAlign w:val="center"/>
            <w:hideMark/>
          </w:tcPr>
          <w:p w14:paraId="1CF8AAC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229</w:t>
            </w:r>
          </w:p>
        </w:tc>
        <w:tc>
          <w:tcPr>
            <w:tcW w:w="1023" w:type="dxa"/>
            <w:tcBorders>
              <w:top w:val="nil"/>
              <w:left w:val="nil"/>
              <w:bottom w:val="single" w:sz="8" w:space="0" w:color="9CC2E5"/>
              <w:right w:val="single" w:sz="8" w:space="0" w:color="9CC2E5"/>
            </w:tcBorders>
            <w:shd w:val="clear" w:color="000000" w:fill="DEEAF6"/>
            <w:vAlign w:val="center"/>
            <w:hideMark/>
          </w:tcPr>
          <w:p w14:paraId="0ABD044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192</w:t>
            </w:r>
          </w:p>
        </w:tc>
        <w:tc>
          <w:tcPr>
            <w:tcW w:w="746" w:type="dxa"/>
            <w:tcBorders>
              <w:top w:val="nil"/>
              <w:left w:val="nil"/>
              <w:bottom w:val="single" w:sz="8" w:space="0" w:color="9CC2E5"/>
              <w:right w:val="single" w:sz="8" w:space="0" w:color="9CC2E5"/>
            </w:tcBorders>
            <w:shd w:val="clear" w:color="000000" w:fill="DEEAF6"/>
            <w:vAlign w:val="center"/>
            <w:hideMark/>
          </w:tcPr>
          <w:p w14:paraId="105A5CD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199</w:t>
            </w:r>
          </w:p>
        </w:tc>
        <w:tc>
          <w:tcPr>
            <w:tcW w:w="979" w:type="dxa"/>
            <w:tcBorders>
              <w:top w:val="nil"/>
              <w:left w:val="nil"/>
              <w:bottom w:val="single" w:sz="8" w:space="0" w:color="9CC2E5"/>
              <w:right w:val="single" w:sz="8" w:space="0" w:color="9CC2E5"/>
            </w:tcBorders>
            <w:shd w:val="clear" w:color="000000" w:fill="DEEAF6"/>
            <w:vAlign w:val="center"/>
            <w:hideMark/>
          </w:tcPr>
          <w:p w14:paraId="75A90C7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139</w:t>
            </w:r>
          </w:p>
        </w:tc>
      </w:tr>
      <w:tr w:rsidR="000349B7" w:rsidRPr="000349B7" w14:paraId="2EEA35FD" w14:textId="77777777" w:rsidTr="000349B7">
        <w:trPr>
          <w:trHeight w:val="357"/>
          <w:jc w:val="center"/>
        </w:trPr>
        <w:tc>
          <w:tcPr>
            <w:tcW w:w="1552" w:type="dxa"/>
            <w:tcBorders>
              <w:top w:val="nil"/>
              <w:left w:val="single" w:sz="8" w:space="0" w:color="9CC2E5"/>
              <w:bottom w:val="single" w:sz="8" w:space="0" w:color="9CC2E5"/>
              <w:right w:val="single" w:sz="8" w:space="0" w:color="9CC2E5"/>
            </w:tcBorders>
            <w:shd w:val="clear" w:color="000000" w:fill="FFFFFF"/>
            <w:vAlign w:val="center"/>
            <w:hideMark/>
          </w:tcPr>
          <w:p w14:paraId="1CCFD5ED"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Despacho Superior</w:t>
            </w:r>
          </w:p>
        </w:tc>
        <w:tc>
          <w:tcPr>
            <w:tcW w:w="587" w:type="dxa"/>
            <w:tcBorders>
              <w:top w:val="nil"/>
              <w:left w:val="nil"/>
              <w:bottom w:val="single" w:sz="8" w:space="0" w:color="9CC2E5"/>
              <w:right w:val="single" w:sz="8" w:space="0" w:color="9CC2E5"/>
            </w:tcBorders>
            <w:shd w:val="clear" w:color="000000" w:fill="FFFFFF"/>
            <w:vAlign w:val="center"/>
            <w:hideMark/>
          </w:tcPr>
          <w:p w14:paraId="6C4EA310"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189</w:t>
            </w:r>
          </w:p>
        </w:tc>
        <w:tc>
          <w:tcPr>
            <w:tcW w:w="718" w:type="dxa"/>
            <w:tcBorders>
              <w:top w:val="nil"/>
              <w:left w:val="nil"/>
              <w:bottom w:val="single" w:sz="8" w:space="0" w:color="9CC2E5"/>
              <w:right w:val="single" w:sz="8" w:space="0" w:color="9CC2E5"/>
            </w:tcBorders>
            <w:shd w:val="clear" w:color="000000" w:fill="FFFFFF"/>
            <w:vAlign w:val="center"/>
            <w:hideMark/>
          </w:tcPr>
          <w:p w14:paraId="1FD27EF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231</w:t>
            </w:r>
          </w:p>
        </w:tc>
        <w:tc>
          <w:tcPr>
            <w:tcW w:w="618" w:type="dxa"/>
            <w:tcBorders>
              <w:top w:val="nil"/>
              <w:left w:val="nil"/>
              <w:bottom w:val="single" w:sz="8" w:space="0" w:color="9CC2E5"/>
              <w:right w:val="single" w:sz="8" w:space="0" w:color="9CC2E5"/>
            </w:tcBorders>
            <w:shd w:val="clear" w:color="000000" w:fill="FFFFFF"/>
            <w:vAlign w:val="center"/>
            <w:hideMark/>
          </w:tcPr>
          <w:p w14:paraId="695DC82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159</w:t>
            </w:r>
          </w:p>
        </w:tc>
        <w:tc>
          <w:tcPr>
            <w:tcW w:w="581" w:type="dxa"/>
            <w:tcBorders>
              <w:top w:val="nil"/>
              <w:left w:val="nil"/>
              <w:bottom w:val="single" w:sz="8" w:space="0" w:color="9CC2E5"/>
              <w:right w:val="single" w:sz="8" w:space="0" w:color="9CC2E5"/>
            </w:tcBorders>
            <w:shd w:val="clear" w:color="000000" w:fill="FFFFFF"/>
            <w:vAlign w:val="center"/>
            <w:hideMark/>
          </w:tcPr>
          <w:p w14:paraId="4DD3AA9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179</w:t>
            </w:r>
          </w:p>
        </w:tc>
        <w:tc>
          <w:tcPr>
            <w:tcW w:w="581" w:type="dxa"/>
            <w:tcBorders>
              <w:top w:val="nil"/>
              <w:left w:val="nil"/>
              <w:bottom w:val="single" w:sz="8" w:space="0" w:color="9CC2E5"/>
              <w:right w:val="single" w:sz="8" w:space="0" w:color="9CC2E5"/>
            </w:tcBorders>
            <w:shd w:val="clear" w:color="000000" w:fill="FFFFFF"/>
            <w:vAlign w:val="center"/>
            <w:hideMark/>
          </w:tcPr>
          <w:p w14:paraId="4C449F2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201</w:t>
            </w:r>
          </w:p>
        </w:tc>
        <w:tc>
          <w:tcPr>
            <w:tcW w:w="581" w:type="dxa"/>
            <w:tcBorders>
              <w:top w:val="nil"/>
              <w:left w:val="nil"/>
              <w:bottom w:val="single" w:sz="8" w:space="0" w:color="9CC2E5"/>
              <w:right w:val="single" w:sz="8" w:space="0" w:color="9CC2E5"/>
            </w:tcBorders>
            <w:shd w:val="clear" w:color="000000" w:fill="FFFFFF"/>
            <w:vAlign w:val="center"/>
            <w:hideMark/>
          </w:tcPr>
          <w:p w14:paraId="7F9A606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168</w:t>
            </w:r>
          </w:p>
        </w:tc>
        <w:tc>
          <w:tcPr>
            <w:tcW w:w="581" w:type="dxa"/>
            <w:tcBorders>
              <w:top w:val="nil"/>
              <w:left w:val="nil"/>
              <w:bottom w:val="single" w:sz="8" w:space="0" w:color="9CC2E5"/>
              <w:right w:val="single" w:sz="8" w:space="0" w:color="9CC2E5"/>
            </w:tcBorders>
            <w:shd w:val="clear" w:color="000000" w:fill="FFFFFF"/>
            <w:vAlign w:val="center"/>
            <w:hideMark/>
          </w:tcPr>
          <w:p w14:paraId="607122F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182</w:t>
            </w:r>
          </w:p>
        </w:tc>
        <w:tc>
          <w:tcPr>
            <w:tcW w:w="662" w:type="dxa"/>
            <w:tcBorders>
              <w:top w:val="nil"/>
              <w:left w:val="nil"/>
              <w:bottom w:val="single" w:sz="8" w:space="0" w:color="9CC2E5"/>
              <w:right w:val="single" w:sz="8" w:space="0" w:color="9CC2E5"/>
            </w:tcBorders>
            <w:shd w:val="clear" w:color="000000" w:fill="FFFFFF"/>
            <w:vAlign w:val="center"/>
            <w:hideMark/>
          </w:tcPr>
          <w:p w14:paraId="6F57259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173</w:t>
            </w:r>
          </w:p>
        </w:tc>
        <w:tc>
          <w:tcPr>
            <w:tcW w:w="1023" w:type="dxa"/>
            <w:tcBorders>
              <w:top w:val="nil"/>
              <w:left w:val="nil"/>
              <w:bottom w:val="single" w:sz="8" w:space="0" w:color="9CC2E5"/>
              <w:right w:val="single" w:sz="8" w:space="0" w:color="9CC2E5"/>
            </w:tcBorders>
            <w:shd w:val="clear" w:color="000000" w:fill="FFFFFF"/>
            <w:vAlign w:val="center"/>
            <w:hideMark/>
          </w:tcPr>
          <w:p w14:paraId="7D49CCBF"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147</w:t>
            </w:r>
          </w:p>
        </w:tc>
        <w:tc>
          <w:tcPr>
            <w:tcW w:w="746" w:type="dxa"/>
            <w:tcBorders>
              <w:top w:val="nil"/>
              <w:left w:val="nil"/>
              <w:bottom w:val="single" w:sz="8" w:space="0" w:color="9CC2E5"/>
              <w:right w:val="single" w:sz="8" w:space="0" w:color="9CC2E5"/>
            </w:tcBorders>
            <w:shd w:val="clear" w:color="000000" w:fill="FFFFFF"/>
            <w:vAlign w:val="center"/>
            <w:hideMark/>
          </w:tcPr>
          <w:p w14:paraId="1340B2E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165</w:t>
            </w:r>
          </w:p>
        </w:tc>
        <w:tc>
          <w:tcPr>
            <w:tcW w:w="979" w:type="dxa"/>
            <w:tcBorders>
              <w:top w:val="nil"/>
              <w:left w:val="nil"/>
              <w:bottom w:val="single" w:sz="8" w:space="0" w:color="9CC2E5"/>
              <w:right w:val="single" w:sz="8" w:space="0" w:color="9CC2E5"/>
            </w:tcBorders>
            <w:shd w:val="clear" w:color="000000" w:fill="FFFFFF"/>
            <w:vAlign w:val="center"/>
            <w:hideMark/>
          </w:tcPr>
          <w:p w14:paraId="341BF09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149</w:t>
            </w:r>
          </w:p>
        </w:tc>
      </w:tr>
      <w:tr w:rsidR="000349B7" w:rsidRPr="000349B7" w14:paraId="6B2EB259" w14:textId="77777777" w:rsidTr="000349B7">
        <w:trPr>
          <w:trHeight w:val="524"/>
          <w:jc w:val="center"/>
        </w:trPr>
        <w:tc>
          <w:tcPr>
            <w:tcW w:w="1552" w:type="dxa"/>
            <w:tcBorders>
              <w:top w:val="nil"/>
              <w:left w:val="single" w:sz="8" w:space="0" w:color="9CC2E5"/>
              <w:bottom w:val="single" w:sz="8" w:space="0" w:color="9CC2E5"/>
              <w:right w:val="single" w:sz="8" w:space="0" w:color="9CC2E5"/>
            </w:tcBorders>
            <w:shd w:val="clear" w:color="000000" w:fill="DEEAF6"/>
            <w:vAlign w:val="center"/>
            <w:hideMark/>
          </w:tcPr>
          <w:p w14:paraId="6A25EFE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Subdirección de Recursos Tecnológicos</w:t>
            </w:r>
          </w:p>
        </w:tc>
        <w:tc>
          <w:tcPr>
            <w:tcW w:w="587" w:type="dxa"/>
            <w:tcBorders>
              <w:top w:val="nil"/>
              <w:left w:val="nil"/>
              <w:bottom w:val="single" w:sz="8" w:space="0" w:color="9CC2E5"/>
              <w:right w:val="single" w:sz="8" w:space="0" w:color="9CC2E5"/>
            </w:tcBorders>
            <w:shd w:val="clear" w:color="000000" w:fill="DEEAF6"/>
            <w:vAlign w:val="center"/>
            <w:hideMark/>
          </w:tcPr>
          <w:p w14:paraId="4C71EF60"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63</w:t>
            </w:r>
          </w:p>
        </w:tc>
        <w:tc>
          <w:tcPr>
            <w:tcW w:w="718" w:type="dxa"/>
            <w:tcBorders>
              <w:top w:val="nil"/>
              <w:left w:val="nil"/>
              <w:bottom w:val="single" w:sz="8" w:space="0" w:color="9CC2E5"/>
              <w:right w:val="single" w:sz="8" w:space="0" w:color="9CC2E5"/>
            </w:tcBorders>
            <w:shd w:val="clear" w:color="000000" w:fill="DEEAF6"/>
            <w:vAlign w:val="center"/>
            <w:hideMark/>
          </w:tcPr>
          <w:p w14:paraId="49F90A0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45</w:t>
            </w:r>
          </w:p>
        </w:tc>
        <w:tc>
          <w:tcPr>
            <w:tcW w:w="618" w:type="dxa"/>
            <w:tcBorders>
              <w:top w:val="nil"/>
              <w:left w:val="nil"/>
              <w:bottom w:val="single" w:sz="8" w:space="0" w:color="9CC2E5"/>
              <w:right w:val="single" w:sz="8" w:space="0" w:color="9CC2E5"/>
            </w:tcBorders>
            <w:shd w:val="clear" w:color="000000" w:fill="DEEAF6"/>
            <w:vAlign w:val="center"/>
            <w:hideMark/>
          </w:tcPr>
          <w:p w14:paraId="72023AFA"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33</w:t>
            </w:r>
          </w:p>
        </w:tc>
        <w:tc>
          <w:tcPr>
            <w:tcW w:w="581" w:type="dxa"/>
            <w:tcBorders>
              <w:top w:val="nil"/>
              <w:left w:val="nil"/>
              <w:bottom w:val="single" w:sz="8" w:space="0" w:color="9CC2E5"/>
              <w:right w:val="single" w:sz="8" w:space="0" w:color="9CC2E5"/>
            </w:tcBorders>
            <w:shd w:val="clear" w:color="000000" w:fill="DEEAF6"/>
            <w:vAlign w:val="center"/>
            <w:hideMark/>
          </w:tcPr>
          <w:p w14:paraId="5A9D8ED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21</w:t>
            </w:r>
          </w:p>
        </w:tc>
        <w:tc>
          <w:tcPr>
            <w:tcW w:w="581" w:type="dxa"/>
            <w:tcBorders>
              <w:top w:val="nil"/>
              <w:left w:val="nil"/>
              <w:bottom w:val="single" w:sz="8" w:space="0" w:color="9CC2E5"/>
              <w:right w:val="single" w:sz="8" w:space="0" w:color="9CC2E5"/>
            </w:tcBorders>
            <w:shd w:val="clear" w:color="000000" w:fill="DEEAF6"/>
            <w:vAlign w:val="center"/>
            <w:hideMark/>
          </w:tcPr>
          <w:p w14:paraId="697EB2D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22</w:t>
            </w:r>
          </w:p>
        </w:tc>
        <w:tc>
          <w:tcPr>
            <w:tcW w:w="581" w:type="dxa"/>
            <w:tcBorders>
              <w:top w:val="nil"/>
              <w:left w:val="nil"/>
              <w:bottom w:val="single" w:sz="8" w:space="0" w:color="9CC2E5"/>
              <w:right w:val="single" w:sz="8" w:space="0" w:color="9CC2E5"/>
            </w:tcBorders>
            <w:shd w:val="clear" w:color="000000" w:fill="DEEAF6"/>
            <w:vAlign w:val="center"/>
            <w:hideMark/>
          </w:tcPr>
          <w:p w14:paraId="3C9FB3ED"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17</w:t>
            </w:r>
          </w:p>
        </w:tc>
        <w:tc>
          <w:tcPr>
            <w:tcW w:w="581" w:type="dxa"/>
            <w:tcBorders>
              <w:top w:val="nil"/>
              <w:left w:val="nil"/>
              <w:bottom w:val="single" w:sz="8" w:space="0" w:color="9CC2E5"/>
              <w:right w:val="single" w:sz="8" w:space="0" w:color="9CC2E5"/>
            </w:tcBorders>
            <w:shd w:val="clear" w:color="000000" w:fill="DEEAF6"/>
            <w:vAlign w:val="center"/>
            <w:hideMark/>
          </w:tcPr>
          <w:p w14:paraId="55C6726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26</w:t>
            </w:r>
          </w:p>
        </w:tc>
        <w:tc>
          <w:tcPr>
            <w:tcW w:w="662" w:type="dxa"/>
            <w:tcBorders>
              <w:top w:val="nil"/>
              <w:left w:val="nil"/>
              <w:bottom w:val="single" w:sz="8" w:space="0" w:color="9CC2E5"/>
              <w:right w:val="single" w:sz="8" w:space="0" w:color="9CC2E5"/>
            </w:tcBorders>
            <w:shd w:val="clear" w:color="000000" w:fill="DEEAF6"/>
            <w:vAlign w:val="center"/>
            <w:hideMark/>
          </w:tcPr>
          <w:p w14:paraId="3920859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29</w:t>
            </w:r>
          </w:p>
        </w:tc>
        <w:tc>
          <w:tcPr>
            <w:tcW w:w="1023" w:type="dxa"/>
            <w:tcBorders>
              <w:top w:val="nil"/>
              <w:left w:val="nil"/>
              <w:bottom w:val="single" w:sz="8" w:space="0" w:color="9CC2E5"/>
              <w:right w:val="single" w:sz="8" w:space="0" w:color="9CC2E5"/>
            </w:tcBorders>
            <w:shd w:val="clear" w:color="000000" w:fill="DEEAF6"/>
            <w:vAlign w:val="center"/>
            <w:hideMark/>
          </w:tcPr>
          <w:p w14:paraId="2FB171A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16</w:t>
            </w:r>
          </w:p>
        </w:tc>
        <w:tc>
          <w:tcPr>
            <w:tcW w:w="746" w:type="dxa"/>
            <w:tcBorders>
              <w:top w:val="nil"/>
              <w:left w:val="nil"/>
              <w:bottom w:val="single" w:sz="8" w:space="0" w:color="9CC2E5"/>
              <w:right w:val="single" w:sz="8" w:space="0" w:color="9CC2E5"/>
            </w:tcBorders>
            <w:shd w:val="clear" w:color="000000" w:fill="DEEAF6"/>
            <w:vAlign w:val="center"/>
            <w:hideMark/>
          </w:tcPr>
          <w:p w14:paraId="456118C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41</w:t>
            </w:r>
          </w:p>
        </w:tc>
        <w:tc>
          <w:tcPr>
            <w:tcW w:w="979" w:type="dxa"/>
            <w:tcBorders>
              <w:top w:val="nil"/>
              <w:left w:val="nil"/>
              <w:bottom w:val="single" w:sz="8" w:space="0" w:color="9CC2E5"/>
              <w:right w:val="single" w:sz="8" w:space="0" w:color="9CC2E5"/>
            </w:tcBorders>
            <w:shd w:val="clear" w:color="000000" w:fill="DEEAF6"/>
            <w:vAlign w:val="center"/>
            <w:hideMark/>
          </w:tcPr>
          <w:p w14:paraId="3900B50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18</w:t>
            </w:r>
          </w:p>
        </w:tc>
      </w:tr>
      <w:tr w:rsidR="000349B7" w:rsidRPr="000349B7" w14:paraId="14039E24" w14:textId="77777777" w:rsidTr="000349B7">
        <w:trPr>
          <w:trHeight w:val="727"/>
          <w:jc w:val="center"/>
        </w:trPr>
        <w:tc>
          <w:tcPr>
            <w:tcW w:w="1552" w:type="dxa"/>
            <w:tcBorders>
              <w:top w:val="nil"/>
              <w:left w:val="single" w:sz="8" w:space="0" w:color="9CC2E5"/>
              <w:bottom w:val="single" w:sz="8" w:space="0" w:color="9CC2E5"/>
              <w:right w:val="single" w:sz="8" w:space="0" w:color="9CC2E5"/>
            </w:tcBorders>
            <w:shd w:val="clear" w:color="auto" w:fill="auto"/>
            <w:vAlign w:val="center"/>
            <w:hideMark/>
          </w:tcPr>
          <w:p w14:paraId="797CFF7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Subdirección de Recursos Humanos y Profesionalización de Personal</w:t>
            </w:r>
          </w:p>
        </w:tc>
        <w:tc>
          <w:tcPr>
            <w:tcW w:w="587" w:type="dxa"/>
            <w:tcBorders>
              <w:top w:val="nil"/>
              <w:left w:val="nil"/>
              <w:bottom w:val="single" w:sz="8" w:space="0" w:color="9CC2E5"/>
              <w:right w:val="single" w:sz="8" w:space="0" w:color="9CC2E5"/>
            </w:tcBorders>
            <w:shd w:val="clear" w:color="auto" w:fill="auto"/>
            <w:vAlign w:val="center"/>
            <w:hideMark/>
          </w:tcPr>
          <w:p w14:paraId="4B621B5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177</w:t>
            </w:r>
          </w:p>
        </w:tc>
        <w:tc>
          <w:tcPr>
            <w:tcW w:w="718" w:type="dxa"/>
            <w:tcBorders>
              <w:top w:val="nil"/>
              <w:left w:val="nil"/>
              <w:bottom w:val="single" w:sz="8" w:space="0" w:color="9CC2E5"/>
              <w:right w:val="single" w:sz="8" w:space="0" w:color="9CC2E5"/>
            </w:tcBorders>
            <w:shd w:val="clear" w:color="auto" w:fill="auto"/>
            <w:vAlign w:val="center"/>
            <w:hideMark/>
          </w:tcPr>
          <w:p w14:paraId="0DBF32E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221</w:t>
            </w:r>
          </w:p>
        </w:tc>
        <w:tc>
          <w:tcPr>
            <w:tcW w:w="618" w:type="dxa"/>
            <w:tcBorders>
              <w:top w:val="nil"/>
              <w:left w:val="nil"/>
              <w:bottom w:val="single" w:sz="8" w:space="0" w:color="9CC2E5"/>
              <w:right w:val="single" w:sz="8" w:space="0" w:color="9CC2E5"/>
            </w:tcBorders>
            <w:shd w:val="clear" w:color="auto" w:fill="auto"/>
            <w:vAlign w:val="center"/>
            <w:hideMark/>
          </w:tcPr>
          <w:p w14:paraId="7B112D3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203</w:t>
            </w:r>
          </w:p>
        </w:tc>
        <w:tc>
          <w:tcPr>
            <w:tcW w:w="581" w:type="dxa"/>
            <w:tcBorders>
              <w:top w:val="nil"/>
              <w:left w:val="nil"/>
              <w:bottom w:val="single" w:sz="8" w:space="0" w:color="9CC2E5"/>
              <w:right w:val="single" w:sz="8" w:space="0" w:color="9CC2E5"/>
            </w:tcBorders>
            <w:shd w:val="clear" w:color="auto" w:fill="auto"/>
            <w:vAlign w:val="center"/>
            <w:hideMark/>
          </w:tcPr>
          <w:p w14:paraId="5CFFD07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167</w:t>
            </w:r>
          </w:p>
        </w:tc>
        <w:tc>
          <w:tcPr>
            <w:tcW w:w="581" w:type="dxa"/>
            <w:tcBorders>
              <w:top w:val="nil"/>
              <w:left w:val="nil"/>
              <w:bottom w:val="single" w:sz="8" w:space="0" w:color="9CC2E5"/>
              <w:right w:val="single" w:sz="8" w:space="0" w:color="9CC2E5"/>
            </w:tcBorders>
            <w:shd w:val="clear" w:color="auto" w:fill="auto"/>
            <w:vAlign w:val="center"/>
            <w:hideMark/>
          </w:tcPr>
          <w:p w14:paraId="5CED8EC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223</w:t>
            </w:r>
          </w:p>
        </w:tc>
        <w:tc>
          <w:tcPr>
            <w:tcW w:w="581" w:type="dxa"/>
            <w:tcBorders>
              <w:top w:val="nil"/>
              <w:left w:val="nil"/>
              <w:bottom w:val="single" w:sz="8" w:space="0" w:color="9CC2E5"/>
              <w:right w:val="single" w:sz="8" w:space="0" w:color="9CC2E5"/>
            </w:tcBorders>
            <w:shd w:val="clear" w:color="auto" w:fill="auto"/>
            <w:vAlign w:val="center"/>
            <w:hideMark/>
          </w:tcPr>
          <w:p w14:paraId="208BDD9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180</w:t>
            </w:r>
          </w:p>
        </w:tc>
        <w:tc>
          <w:tcPr>
            <w:tcW w:w="581" w:type="dxa"/>
            <w:tcBorders>
              <w:top w:val="nil"/>
              <w:left w:val="nil"/>
              <w:bottom w:val="single" w:sz="8" w:space="0" w:color="9CC2E5"/>
              <w:right w:val="single" w:sz="8" w:space="0" w:color="9CC2E5"/>
            </w:tcBorders>
            <w:shd w:val="clear" w:color="auto" w:fill="auto"/>
            <w:vAlign w:val="center"/>
            <w:hideMark/>
          </w:tcPr>
          <w:p w14:paraId="30C177A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175</w:t>
            </w:r>
          </w:p>
        </w:tc>
        <w:tc>
          <w:tcPr>
            <w:tcW w:w="662" w:type="dxa"/>
            <w:tcBorders>
              <w:top w:val="nil"/>
              <w:left w:val="nil"/>
              <w:bottom w:val="single" w:sz="8" w:space="0" w:color="9CC2E5"/>
              <w:right w:val="single" w:sz="8" w:space="0" w:color="9CC2E5"/>
            </w:tcBorders>
            <w:shd w:val="clear" w:color="auto" w:fill="auto"/>
            <w:vAlign w:val="center"/>
            <w:hideMark/>
          </w:tcPr>
          <w:p w14:paraId="0918DEB3"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120</w:t>
            </w:r>
          </w:p>
        </w:tc>
        <w:tc>
          <w:tcPr>
            <w:tcW w:w="1023" w:type="dxa"/>
            <w:tcBorders>
              <w:top w:val="nil"/>
              <w:left w:val="nil"/>
              <w:bottom w:val="single" w:sz="8" w:space="0" w:color="9CC2E5"/>
              <w:right w:val="single" w:sz="8" w:space="0" w:color="9CC2E5"/>
            </w:tcBorders>
            <w:shd w:val="clear" w:color="auto" w:fill="auto"/>
            <w:vAlign w:val="center"/>
            <w:hideMark/>
          </w:tcPr>
          <w:p w14:paraId="1A242B0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133</w:t>
            </w:r>
          </w:p>
        </w:tc>
        <w:tc>
          <w:tcPr>
            <w:tcW w:w="746" w:type="dxa"/>
            <w:tcBorders>
              <w:top w:val="nil"/>
              <w:left w:val="nil"/>
              <w:bottom w:val="single" w:sz="8" w:space="0" w:color="9CC2E5"/>
              <w:right w:val="single" w:sz="8" w:space="0" w:color="9CC2E5"/>
            </w:tcBorders>
            <w:shd w:val="clear" w:color="auto" w:fill="auto"/>
            <w:vAlign w:val="center"/>
            <w:hideMark/>
          </w:tcPr>
          <w:p w14:paraId="7892A51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118</w:t>
            </w:r>
          </w:p>
        </w:tc>
        <w:tc>
          <w:tcPr>
            <w:tcW w:w="979" w:type="dxa"/>
            <w:tcBorders>
              <w:top w:val="nil"/>
              <w:left w:val="nil"/>
              <w:bottom w:val="single" w:sz="8" w:space="0" w:color="9CC2E5"/>
              <w:right w:val="single" w:sz="8" w:space="0" w:color="9CC2E5"/>
            </w:tcBorders>
            <w:shd w:val="clear" w:color="auto" w:fill="auto"/>
            <w:vAlign w:val="center"/>
            <w:hideMark/>
          </w:tcPr>
          <w:p w14:paraId="2CD5755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89</w:t>
            </w:r>
          </w:p>
        </w:tc>
      </w:tr>
      <w:tr w:rsidR="000349B7" w:rsidRPr="000349B7" w14:paraId="6FA4B4BB" w14:textId="77777777" w:rsidTr="000349B7">
        <w:trPr>
          <w:trHeight w:val="811"/>
          <w:jc w:val="center"/>
        </w:trPr>
        <w:tc>
          <w:tcPr>
            <w:tcW w:w="1552" w:type="dxa"/>
            <w:tcBorders>
              <w:top w:val="nil"/>
              <w:left w:val="single" w:sz="8" w:space="0" w:color="9CC2E5"/>
              <w:bottom w:val="single" w:sz="8" w:space="0" w:color="9CC2E5"/>
              <w:right w:val="single" w:sz="8" w:space="0" w:color="9CC2E5"/>
            </w:tcBorders>
            <w:shd w:val="clear" w:color="000000" w:fill="DEEAF6"/>
            <w:vAlign w:val="center"/>
            <w:hideMark/>
          </w:tcPr>
          <w:p w14:paraId="69D6978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Subdirección Jurídica</w:t>
            </w:r>
          </w:p>
        </w:tc>
        <w:tc>
          <w:tcPr>
            <w:tcW w:w="587" w:type="dxa"/>
            <w:tcBorders>
              <w:top w:val="nil"/>
              <w:left w:val="nil"/>
              <w:bottom w:val="single" w:sz="8" w:space="0" w:color="9CC2E5"/>
              <w:right w:val="single" w:sz="8" w:space="0" w:color="9CC2E5"/>
            </w:tcBorders>
            <w:shd w:val="clear" w:color="000000" w:fill="DEEAF6"/>
            <w:vAlign w:val="center"/>
            <w:hideMark/>
          </w:tcPr>
          <w:p w14:paraId="687F143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14</w:t>
            </w:r>
          </w:p>
        </w:tc>
        <w:tc>
          <w:tcPr>
            <w:tcW w:w="718" w:type="dxa"/>
            <w:tcBorders>
              <w:top w:val="nil"/>
              <w:left w:val="nil"/>
              <w:bottom w:val="single" w:sz="8" w:space="0" w:color="9CC2E5"/>
              <w:right w:val="single" w:sz="8" w:space="0" w:color="9CC2E5"/>
            </w:tcBorders>
            <w:shd w:val="clear" w:color="000000" w:fill="DEEAF6"/>
            <w:vAlign w:val="center"/>
            <w:hideMark/>
          </w:tcPr>
          <w:p w14:paraId="6E367DF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30</w:t>
            </w:r>
          </w:p>
        </w:tc>
        <w:tc>
          <w:tcPr>
            <w:tcW w:w="618" w:type="dxa"/>
            <w:tcBorders>
              <w:top w:val="nil"/>
              <w:left w:val="nil"/>
              <w:bottom w:val="single" w:sz="8" w:space="0" w:color="9CC2E5"/>
              <w:right w:val="single" w:sz="8" w:space="0" w:color="9CC2E5"/>
            </w:tcBorders>
            <w:shd w:val="clear" w:color="000000" w:fill="DEEAF6"/>
            <w:vAlign w:val="center"/>
            <w:hideMark/>
          </w:tcPr>
          <w:p w14:paraId="3B8AF7E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68</w:t>
            </w:r>
          </w:p>
        </w:tc>
        <w:tc>
          <w:tcPr>
            <w:tcW w:w="581" w:type="dxa"/>
            <w:tcBorders>
              <w:top w:val="nil"/>
              <w:left w:val="nil"/>
              <w:bottom w:val="single" w:sz="8" w:space="0" w:color="9CC2E5"/>
              <w:right w:val="single" w:sz="8" w:space="0" w:color="9CC2E5"/>
            </w:tcBorders>
            <w:shd w:val="clear" w:color="000000" w:fill="DEEAF6"/>
            <w:vAlign w:val="center"/>
            <w:hideMark/>
          </w:tcPr>
          <w:p w14:paraId="5D54E89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56</w:t>
            </w:r>
          </w:p>
        </w:tc>
        <w:tc>
          <w:tcPr>
            <w:tcW w:w="581" w:type="dxa"/>
            <w:tcBorders>
              <w:top w:val="nil"/>
              <w:left w:val="nil"/>
              <w:bottom w:val="single" w:sz="8" w:space="0" w:color="9CC2E5"/>
              <w:right w:val="single" w:sz="8" w:space="0" w:color="9CC2E5"/>
            </w:tcBorders>
            <w:shd w:val="clear" w:color="000000" w:fill="DEEAF6"/>
            <w:vAlign w:val="center"/>
            <w:hideMark/>
          </w:tcPr>
          <w:p w14:paraId="1D6B4E2F"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8</w:t>
            </w:r>
          </w:p>
        </w:tc>
        <w:tc>
          <w:tcPr>
            <w:tcW w:w="581" w:type="dxa"/>
            <w:tcBorders>
              <w:top w:val="nil"/>
              <w:left w:val="nil"/>
              <w:bottom w:val="single" w:sz="8" w:space="0" w:color="9CC2E5"/>
              <w:right w:val="single" w:sz="8" w:space="0" w:color="9CC2E5"/>
            </w:tcBorders>
            <w:shd w:val="clear" w:color="000000" w:fill="DEEAF6"/>
            <w:vAlign w:val="center"/>
            <w:hideMark/>
          </w:tcPr>
          <w:p w14:paraId="38A32170"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12</w:t>
            </w:r>
          </w:p>
        </w:tc>
        <w:tc>
          <w:tcPr>
            <w:tcW w:w="581" w:type="dxa"/>
            <w:tcBorders>
              <w:top w:val="nil"/>
              <w:left w:val="nil"/>
              <w:bottom w:val="single" w:sz="8" w:space="0" w:color="9CC2E5"/>
              <w:right w:val="single" w:sz="8" w:space="0" w:color="9CC2E5"/>
            </w:tcBorders>
            <w:shd w:val="clear" w:color="000000" w:fill="DEEAF6"/>
            <w:vAlign w:val="center"/>
            <w:hideMark/>
          </w:tcPr>
          <w:p w14:paraId="6546A0A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21</w:t>
            </w:r>
          </w:p>
        </w:tc>
        <w:tc>
          <w:tcPr>
            <w:tcW w:w="662" w:type="dxa"/>
            <w:tcBorders>
              <w:top w:val="nil"/>
              <w:left w:val="nil"/>
              <w:bottom w:val="single" w:sz="8" w:space="0" w:color="9CC2E5"/>
              <w:right w:val="single" w:sz="8" w:space="0" w:color="9CC2E5"/>
            </w:tcBorders>
            <w:shd w:val="clear" w:color="000000" w:fill="DEEAF6"/>
            <w:vAlign w:val="center"/>
            <w:hideMark/>
          </w:tcPr>
          <w:p w14:paraId="618DEDC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24</w:t>
            </w:r>
          </w:p>
        </w:tc>
        <w:tc>
          <w:tcPr>
            <w:tcW w:w="1023" w:type="dxa"/>
            <w:tcBorders>
              <w:top w:val="nil"/>
              <w:left w:val="nil"/>
              <w:bottom w:val="single" w:sz="8" w:space="0" w:color="9CC2E5"/>
              <w:right w:val="single" w:sz="8" w:space="0" w:color="9CC2E5"/>
            </w:tcBorders>
            <w:shd w:val="clear" w:color="000000" w:fill="DEEAF6"/>
            <w:vAlign w:val="center"/>
            <w:hideMark/>
          </w:tcPr>
          <w:p w14:paraId="1CE7AD3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10</w:t>
            </w:r>
          </w:p>
        </w:tc>
        <w:tc>
          <w:tcPr>
            <w:tcW w:w="746" w:type="dxa"/>
            <w:tcBorders>
              <w:top w:val="nil"/>
              <w:left w:val="nil"/>
              <w:bottom w:val="single" w:sz="8" w:space="0" w:color="9CC2E5"/>
              <w:right w:val="single" w:sz="8" w:space="0" w:color="9CC2E5"/>
            </w:tcBorders>
            <w:shd w:val="clear" w:color="000000" w:fill="DEEAF6"/>
            <w:vAlign w:val="center"/>
            <w:hideMark/>
          </w:tcPr>
          <w:p w14:paraId="7EED844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26</w:t>
            </w:r>
          </w:p>
        </w:tc>
        <w:tc>
          <w:tcPr>
            <w:tcW w:w="979" w:type="dxa"/>
            <w:tcBorders>
              <w:top w:val="nil"/>
              <w:left w:val="nil"/>
              <w:bottom w:val="single" w:sz="8" w:space="0" w:color="9CC2E5"/>
              <w:right w:val="single" w:sz="8" w:space="0" w:color="9CC2E5"/>
            </w:tcBorders>
            <w:shd w:val="clear" w:color="000000" w:fill="DEEAF6"/>
            <w:vAlign w:val="center"/>
            <w:hideMark/>
          </w:tcPr>
          <w:p w14:paraId="78F87B7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24</w:t>
            </w:r>
          </w:p>
        </w:tc>
      </w:tr>
      <w:tr w:rsidR="000349B7" w:rsidRPr="000349B7" w14:paraId="3175BD1B" w14:textId="77777777" w:rsidTr="000349B7">
        <w:trPr>
          <w:trHeight w:val="858"/>
          <w:jc w:val="center"/>
        </w:trPr>
        <w:tc>
          <w:tcPr>
            <w:tcW w:w="1552" w:type="dxa"/>
            <w:tcBorders>
              <w:top w:val="nil"/>
              <w:left w:val="single" w:sz="8" w:space="0" w:color="9CC2E5"/>
              <w:bottom w:val="single" w:sz="8" w:space="0" w:color="9CC2E5"/>
              <w:right w:val="single" w:sz="8" w:space="0" w:color="9CC2E5"/>
            </w:tcBorders>
            <w:shd w:val="clear" w:color="auto" w:fill="auto"/>
            <w:vAlign w:val="center"/>
            <w:hideMark/>
          </w:tcPr>
          <w:p w14:paraId="1CB64E9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 xml:space="preserve"> Subdirección Técnica Administrativa</w:t>
            </w:r>
          </w:p>
        </w:tc>
        <w:tc>
          <w:tcPr>
            <w:tcW w:w="587" w:type="dxa"/>
            <w:tcBorders>
              <w:top w:val="nil"/>
              <w:left w:val="nil"/>
              <w:bottom w:val="single" w:sz="8" w:space="0" w:color="9CC2E5"/>
              <w:right w:val="single" w:sz="8" w:space="0" w:color="9CC2E5"/>
            </w:tcBorders>
            <w:shd w:val="clear" w:color="auto" w:fill="auto"/>
            <w:vAlign w:val="center"/>
            <w:hideMark/>
          </w:tcPr>
          <w:p w14:paraId="18F0C20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136</w:t>
            </w:r>
          </w:p>
        </w:tc>
        <w:tc>
          <w:tcPr>
            <w:tcW w:w="718" w:type="dxa"/>
            <w:tcBorders>
              <w:top w:val="nil"/>
              <w:left w:val="nil"/>
              <w:bottom w:val="single" w:sz="8" w:space="0" w:color="9CC2E5"/>
              <w:right w:val="single" w:sz="8" w:space="0" w:color="9CC2E5"/>
            </w:tcBorders>
            <w:shd w:val="clear" w:color="auto" w:fill="auto"/>
            <w:vAlign w:val="center"/>
            <w:hideMark/>
          </w:tcPr>
          <w:p w14:paraId="6751617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180</w:t>
            </w:r>
          </w:p>
        </w:tc>
        <w:tc>
          <w:tcPr>
            <w:tcW w:w="618" w:type="dxa"/>
            <w:tcBorders>
              <w:top w:val="nil"/>
              <w:left w:val="nil"/>
              <w:bottom w:val="single" w:sz="8" w:space="0" w:color="9CC2E5"/>
              <w:right w:val="single" w:sz="8" w:space="0" w:color="9CC2E5"/>
            </w:tcBorders>
            <w:shd w:val="clear" w:color="auto" w:fill="auto"/>
            <w:vAlign w:val="center"/>
            <w:hideMark/>
          </w:tcPr>
          <w:p w14:paraId="3814C58F"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214</w:t>
            </w:r>
          </w:p>
        </w:tc>
        <w:tc>
          <w:tcPr>
            <w:tcW w:w="581" w:type="dxa"/>
            <w:tcBorders>
              <w:top w:val="nil"/>
              <w:left w:val="nil"/>
              <w:bottom w:val="single" w:sz="8" w:space="0" w:color="9CC2E5"/>
              <w:right w:val="single" w:sz="8" w:space="0" w:color="9CC2E5"/>
            </w:tcBorders>
            <w:shd w:val="clear" w:color="auto" w:fill="auto"/>
            <w:vAlign w:val="center"/>
            <w:hideMark/>
          </w:tcPr>
          <w:p w14:paraId="0FEBC2B0"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254</w:t>
            </w:r>
          </w:p>
        </w:tc>
        <w:tc>
          <w:tcPr>
            <w:tcW w:w="581" w:type="dxa"/>
            <w:tcBorders>
              <w:top w:val="nil"/>
              <w:left w:val="nil"/>
              <w:bottom w:val="single" w:sz="8" w:space="0" w:color="9CC2E5"/>
              <w:right w:val="single" w:sz="8" w:space="0" w:color="9CC2E5"/>
            </w:tcBorders>
            <w:shd w:val="clear" w:color="auto" w:fill="auto"/>
            <w:vAlign w:val="center"/>
            <w:hideMark/>
          </w:tcPr>
          <w:p w14:paraId="6298953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224</w:t>
            </w:r>
          </w:p>
        </w:tc>
        <w:tc>
          <w:tcPr>
            <w:tcW w:w="581" w:type="dxa"/>
            <w:tcBorders>
              <w:top w:val="nil"/>
              <w:left w:val="nil"/>
              <w:bottom w:val="single" w:sz="8" w:space="0" w:color="9CC2E5"/>
              <w:right w:val="single" w:sz="8" w:space="0" w:color="9CC2E5"/>
            </w:tcBorders>
            <w:shd w:val="clear" w:color="auto" w:fill="auto"/>
            <w:vAlign w:val="center"/>
            <w:hideMark/>
          </w:tcPr>
          <w:p w14:paraId="12A0DFB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209</w:t>
            </w:r>
          </w:p>
        </w:tc>
        <w:tc>
          <w:tcPr>
            <w:tcW w:w="581" w:type="dxa"/>
            <w:tcBorders>
              <w:top w:val="nil"/>
              <w:left w:val="nil"/>
              <w:bottom w:val="single" w:sz="8" w:space="0" w:color="9CC2E5"/>
              <w:right w:val="single" w:sz="8" w:space="0" w:color="9CC2E5"/>
            </w:tcBorders>
            <w:shd w:val="clear" w:color="auto" w:fill="auto"/>
            <w:vAlign w:val="center"/>
            <w:hideMark/>
          </w:tcPr>
          <w:p w14:paraId="40B3DBB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253</w:t>
            </w:r>
          </w:p>
        </w:tc>
        <w:tc>
          <w:tcPr>
            <w:tcW w:w="662" w:type="dxa"/>
            <w:tcBorders>
              <w:top w:val="nil"/>
              <w:left w:val="nil"/>
              <w:bottom w:val="single" w:sz="8" w:space="0" w:color="9CC2E5"/>
              <w:right w:val="single" w:sz="8" w:space="0" w:color="9CC2E5"/>
            </w:tcBorders>
            <w:shd w:val="clear" w:color="auto" w:fill="auto"/>
            <w:vAlign w:val="center"/>
            <w:hideMark/>
          </w:tcPr>
          <w:p w14:paraId="4F0163C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280</w:t>
            </w:r>
          </w:p>
        </w:tc>
        <w:tc>
          <w:tcPr>
            <w:tcW w:w="1023" w:type="dxa"/>
            <w:tcBorders>
              <w:top w:val="nil"/>
              <w:left w:val="nil"/>
              <w:bottom w:val="single" w:sz="8" w:space="0" w:color="9CC2E5"/>
              <w:right w:val="single" w:sz="8" w:space="0" w:color="9CC2E5"/>
            </w:tcBorders>
            <w:shd w:val="clear" w:color="auto" w:fill="auto"/>
            <w:vAlign w:val="center"/>
            <w:hideMark/>
          </w:tcPr>
          <w:p w14:paraId="035CE69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271</w:t>
            </w:r>
          </w:p>
        </w:tc>
        <w:tc>
          <w:tcPr>
            <w:tcW w:w="746" w:type="dxa"/>
            <w:tcBorders>
              <w:top w:val="nil"/>
              <w:left w:val="nil"/>
              <w:bottom w:val="single" w:sz="8" w:space="0" w:color="9CC2E5"/>
              <w:right w:val="single" w:sz="8" w:space="0" w:color="9CC2E5"/>
            </w:tcBorders>
            <w:shd w:val="clear" w:color="auto" w:fill="auto"/>
            <w:vAlign w:val="center"/>
            <w:hideMark/>
          </w:tcPr>
          <w:p w14:paraId="1E07E66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342</w:t>
            </w:r>
          </w:p>
        </w:tc>
        <w:tc>
          <w:tcPr>
            <w:tcW w:w="979" w:type="dxa"/>
            <w:tcBorders>
              <w:top w:val="nil"/>
              <w:left w:val="nil"/>
              <w:bottom w:val="single" w:sz="8" w:space="0" w:color="9CC2E5"/>
              <w:right w:val="single" w:sz="8" w:space="0" w:color="9CC2E5"/>
            </w:tcBorders>
            <w:shd w:val="clear" w:color="auto" w:fill="auto"/>
            <w:vAlign w:val="center"/>
            <w:hideMark/>
          </w:tcPr>
          <w:p w14:paraId="301F07A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316</w:t>
            </w:r>
          </w:p>
        </w:tc>
      </w:tr>
      <w:tr w:rsidR="000349B7" w:rsidRPr="000349B7" w14:paraId="5EEE81A7" w14:textId="77777777" w:rsidTr="000349B7">
        <w:trPr>
          <w:trHeight w:val="512"/>
          <w:jc w:val="center"/>
        </w:trPr>
        <w:tc>
          <w:tcPr>
            <w:tcW w:w="1552" w:type="dxa"/>
            <w:tcBorders>
              <w:top w:val="nil"/>
              <w:left w:val="single" w:sz="8" w:space="0" w:color="9CC2E5"/>
              <w:bottom w:val="single" w:sz="8" w:space="0" w:color="9CC2E5"/>
              <w:right w:val="single" w:sz="8" w:space="0" w:color="9CC2E5"/>
            </w:tcBorders>
            <w:shd w:val="clear" w:color="000000" w:fill="DEEAF6"/>
            <w:vAlign w:val="center"/>
            <w:hideMark/>
          </w:tcPr>
          <w:p w14:paraId="0CE47F1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Sindicato de Trabajadores de Migración (STM)</w:t>
            </w:r>
          </w:p>
        </w:tc>
        <w:tc>
          <w:tcPr>
            <w:tcW w:w="587" w:type="dxa"/>
            <w:tcBorders>
              <w:top w:val="nil"/>
              <w:left w:val="nil"/>
              <w:bottom w:val="single" w:sz="8" w:space="0" w:color="9CC2E5"/>
              <w:right w:val="single" w:sz="8" w:space="0" w:color="9CC2E5"/>
            </w:tcBorders>
            <w:shd w:val="clear" w:color="000000" w:fill="DEEAF6"/>
            <w:vAlign w:val="center"/>
            <w:hideMark/>
          </w:tcPr>
          <w:p w14:paraId="34EB62E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718" w:type="dxa"/>
            <w:tcBorders>
              <w:top w:val="nil"/>
              <w:left w:val="nil"/>
              <w:bottom w:val="single" w:sz="8" w:space="0" w:color="9CC2E5"/>
              <w:right w:val="single" w:sz="8" w:space="0" w:color="9CC2E5"/>
            </w:tcBorders>
            <w:shd w:val="clear" w:color="000000" w:fill="DEEAF6"/>
            <w:vAlign w:val="center"/>
            <w:hideMark/>
          </w:tcPr>
          <w:p w14:paraId="453D11F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w:t>
            </w:r>
          </w:p>
        </w:tc>
        <w:tc>
          <w:tcPr>
            <w:tcW w:w="618" w:type="dxa"/>
            <w:tcBorders>
              <w:top w:val="nil"/>
              <w:left w:val="nil"/>
              <w:bottom w:val="single" w:sz="8" w:space="0" w:color="9CC2E5"/>
              <w:right w:val="single" w:sz="8" w:space="0" w:color="9CC2E5"/>
            </w:tcBorders>
            <w:shd w:val="clear" w:color="000000" w:fill="DEEAF6"/>
            <w:vAlign w:val="center"/>
            <w:hideMark/>
          </w:tcPr>
          <w:p w14:paraId="52E68AA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w:t>
            </w:r>
          </w:p>
        </w:tc>
        <w:tc>
          <w:tcPr>
            <w:tcW w:w="581" w:type="dxa"/>
            <w:tcBorders>
              <w:top w:val="nil"/>
              <w:left w:val="nil"/>
              <w:bottom w:val="single" w:sz="8" w:space="0" w:color="9CC2E5"/>
              <w:right w:val="single" w:sz="8" w:space="0" w:color="9CC2E5"/>
            </w:tcBorders>
            <w:shd w:val="clear" w:color="000000" w:fill="DEEAF6"/>
            <w:vAlign w:val="center"/>
            <w:hideMark/>
          </w:tcPr>
          <w:p w14:paraId="7162917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w:t>
            </w:r>
          </w:p>
        </w:tc>
        <w:tc>
          <w:tcPr>
            <w:tcW w:w="581" w:type="dxa"/>
            <w:tcBorders>
              <w:top w:val="nil"/>
              <w:left w:val="nil"/>
              <w:bottom w:val="single" w:sz="8" w:space="0" w:color="9CC2E5"/>
              <w:right w:val="single" w:sz="8" w:space="0" w:color="9CC2E5"/>
            </w:tcBorders>
            <w:shd w:val="clear" w:color="000000" w:fill="DEEAF6"/>
            <w:vAlign w:val="center"/>
            <w:hideMark/>
          </w:tcPr>
          <w:p w14:paraId="6D73902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16</w:t>
            </w:r>
          </w:p>
        </w:tc>
        <w:tc>
          <w:tcPr>
            <w:tcW w:w="581" w:type="dxa"/>
            <w:tcBorders>
              <w:top w:val="nil"/>
              <w:left w:val="nil"/>
              <w:bottom w:val="single" w:sz="8" w:space="0" w:color="9CC2E5"/>
              <w:right w:val="single" w:sz="8" w:space="0" w:color="9CC2E5"/>
            </w:tcBorders>
            <w:shd w:val="clear" w:color="000000" w:fill="DEEAF6"/>
            <w:vAlign w:val="center"/>
            <w:hideMark/>
          </w:tcPr>
          <w:p w14:paraId="056DB67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3</w:t>
            </w:r>
          </w:p>
        </w:tc>
        <w:tc>
          <w:tcPr>
            <w:tcW w:w="581" w:type="dxa"/>
            <w:tcBorders>
              <w:top w:val="nil"/>
              <w:left w:val="nil"/>
              <w:bottom w:val="single" w:sz="8" w:space="0" w:color="9CC2E5"/>
              <w:right w:val="single" w:sz="8" w:space="0" w:color="9CC2E5"/>
            </w:tcBorders>
            <w:shd w:val="clear" w:color="000000" w:fill="DEEAF6"/>
            <w:vAlign w:val="center"/>
            <w:hideMark/>
          </w:tcPr>
          <w:p w14:paraId="5CFE5AD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w:t>
            </w:r>
          </w:p>
        </w:tc>
        <w:tc>
          <w:tcPr>
            <w:tcW w:w="662" w:type="dxa"/>
            <w:tcBorders>
              <w:top w:val="nil"/>
              <w:left w:val="nil"/>
              <w:bottom w:val="single" w:sz="8" w:space="0" w:color="9CC2E5"/>
              <w:right w:val="single" w:sz="8" w:space="0" w:color="9CC2E5"/>
            </w:tcBorders>
            <w:shd w:val="clear" w:color="000000" w:fill="DEEAF6"/>
            <w:vAlign w:val="center"/>
            <w:hideMark/>
          </w:tcPr>
          <w:p w14:paraId="24EF888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w:t>
            </w:r>
          </w:p>
        </w:tc>
        <w:tc>
          <w:tcPr>
            <w:tcW w:w="1023" w:type="dxa"/>
            <w:tcBorders>
              <w:top w:val="nil"/>
              <w:left w:val="nil"/>
              <w:bottom w:val="single" w:sz="8" w:space="0" w:color="9CC2E5"/>
              <w:right w:val="single" w:sz="8" w:space="0" w:color="9CC2E5"/>
            </w:tcBorders>
            <w:shd w:val="clear" w:color="000000" w:fill="DEEAF6"/>
            <w:vAlign w:val="center"/>
            <w:hideMark/>
          </w:tcPr>
          <w:p w14:paraId="1455732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w:t>
            </w:r>
          </w:p>
        </w:tc>
        <w:tc>
          <w:tcPr>
            <w:tcW w:w="746" w:type="dxa"/>
            <w:tcBorders>
              <w:top w:val="nil"/>
              <w:left w:val="nil"/>
              <w:bottom w:val="single" w:sz="8" w:space="0" w:color="9CC2E5"/>
              <w:right w:val="single" w:sz="8" w:space="0" w:color="9CC2E5"/>
            </w:tcBorders>
            <w:shd w:val="clear" w:color="000000" w:fill="DEEAF6"/>
            <w:vAlign w:val="center"/>
            <w:hideMark/>
          </w:tcPr>
          <w:p w14:paraId="2D2F0C9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w:t>
            </w:r>
          </w:p>
        </w:tc>
        <w:tc>
          <w:tcPr>
            <w:tcW w:w="979" w:type="dxa"/>
            <w:tcBorders>
              <w:top w:val="nil"/>
              <w:left w:val="nil"/>
              <w:bottom w:val="single" w:sz="8" w:space="0" w:color="9CC2E5"/>
              <w:right w:val="single" w:sz="8" w:space="0" w:color="9CC2E5"/>
            </w:tcBorders>
            <w:shd w:val="clear" w:color="000000" w:fill="DEEAF6"/>
            <w:vAlign w:val="center"/>
            <w:hideMark/>
          </w:tcPr>
          <w:p w14:paraId="0102AE8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w:t>
            </w:r>
          </w:p>
        </w:tc>
      </w:tr>
      <w:tr w:rsidR="000349B7" w:rsidRPr="000349B7" w14:paraId="4B8E687E" w14:textId="77777777" w:rsidTr="000349B7">
        <w:trPr>
          <w:trHeight w:val="273"/>
          <w:jc w:val="center"/>
        </w:trPr>
        <w:tc>
          <w:tcPr>
            <w:tcW w:w="1552" w:type="dxa"/>
            <w:tcBorders>
              <w:top w:val="nil"/>
              <w:left w:val="single" w:sz="8" w:space="0" w:color="9CC2E5"/>
              <w:bottom w:val="single" w:sz="8" w:space="0" w:color="9CC2E5"/>
              <w:right w:val="single" w:sz="8" w:space="0" w:color="9CC2E5"/>
            </w:tcBorders>
            <w:shd w:val="clear" w:color="auto" w:fill="auto"/>
            <w:vAlign w:val="center"/>
            <w:hideMark/>
          </w:tcPr>
          <w:p w14:paraId="7EF0D33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SITRAMMIG</w:t>
            </w:r>
          </w:p>
        </w:tc>
        <w:tc>
          <w:tcPr>
            <w:tcW w:w="587" w:type="dxa"/>
            <w:tcBorders>
              <w:top w:val="nil"/>
              <w:left w:val="nil"/>
              <w:bottom w:val="single" w:sz="8" w:space="0" w:color="9CC2E5"/>
              <w:right w:val="single" w:sz="8" w:space="0" w:color="9CC2E5"/>
            </w:tcBorders>
            <w:shd w:val="clear" w:color="auto" w:fill="auto"/>
            <w:vAlign w:val="center"/>
            <w:hideMark/>
          </w:tcPr>
          <w:p w14:paraId="77E49BD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w:t>
            </w:r>
          </w:p>
        </w:tc>
        <w:tc>
          <w:tcPr>
            <w:tcW w:w="718" w:type="dxa"/>
            <w:tcBorders>
              <w:top w:val="nil"/>
              <w:left w:val="nil"/>
              <w:bottom w:val="single" w:sz="8" w:space="0" w:color="9CC2E5"/>
              <w:right w:val="single" w:sz="8" w:space="0" w:color="9CC2E5"/>
            </w:tcBorders>
            <w:shd w:val="clear" w:color="auto" w:fill="auto"/>
            <w:vAlign w:val="center"/>
            <w:hideMark/>
          </w:tcPr>
          <w:p w14:paraId="183C128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w:t>
            </w:r>
          </w:p>
        </w:tc>
        <w:tc>
          <w:tcPr>
            <w:tcW w:w="618" w:type="dxa"/>
            <w:tcBorders>
              <w:top w:val="nil"/>
              <w:left w:val="nil"/>
              <w:bottom w:val="single" w:sz="8" w:space="0" w:color="9CC2E5"/>
              <w:right w:val="single" w:sz="8" w:space="0" w:color="9CC2E5"/>
            </w:tcBorders>
            <w:shd w:val="clear" w:color="auto" w:fill="auto"/>
            <w:vAlign w:val="center"/>
            <w:hideMark/>
          </w:tcPr>
          <w:p w14:paraId="539F832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w:t>
            </w:r>
          </w:p>
        </w:tc>
        <w:tc>
          <w:tcPr>
            <w:tcW w:w="581" w:type="dxa"/>
            <w:tcBorders>
              <w:top w:val="nil"/>
              <w:left w:val="nil"/>
              <w:bottom w:val="single" w:sz="8" w:space="0" w:color="9CC2E5"/>
              <w:right w:val="single" w:sz="8" w:space="0" w:color="9CC2E5"/>
            </w:tcBorders>
            <w:shd w:val="clear" w:color="auto" w:fill="auto"/>
            <w:vAlign w:val="center"/>
            <w:hideMark/>
          </w:tcPr>
          <w:p w14:paraId="297785A0"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auto" w:fill="auto"/>
            <w:vAlign w:val="center"/>
            <w:hideMark/>
          </w:tcPr>
          <w:p w14:paraId="694E1AC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auto" w:fill="auto"/>
            <w:vAlign w:val="center"/>
            <w:hideMark/>
          </w:tcPr>
          <w:p w14:paraId="7465FAFD"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auto" w:fill="auto"/>
            <w:vAlign w:val="center"/>
            <w:hideMark/>
          </w:tcPr>
          <w:p w14:paraId="075AACA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662" w:type="dxa"/>
            <w:tcBorders>
              <w:top w:val="nil"/>
              <w:left w:val="nil"/>
              <w:bottom w:val="single" w:sz="8" w:space="0" w:color="9CC2E5"/>
              <w:right w:val="single" w:sz="8" w:space="0" w:color="9CC2E5"/>
            </w:tcBorders>
            <w:shd w:val="clear" w:color="auto" w:fill="auto"/>
            <w:vAlign w:val="center"/>
            <w:hideMark/>
          </w:tcPr>
          <w:p w14:paraId="3C9F50E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1023" w:type="dxa"/>
            <w:tcBorders>
              <w:top w:val="nil"/>
              <w:left w:val="nil"/>
              <w:bottom w:val="single" w:sz="8" w:space="0" w:color="9CC2E5"/>
              <w:right w:val="single" w:sz="8" w:space="0" w:color="9CC2E5"/>
            </w:tcBorders>
            <w:shd w:val="clear" w:color="auto" w:fill="auto"/>
            <w:vAlign w:val="center"/>
            <w:hideMark/>
          </w:tcPr>
          <w:p w14:paraId="46F0530A"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w:t>
            </w:r>
          </w:p>
        </w:tc>
        <w:tc>
          <w:tcPr>
            <w:tcW w:w="746" w:type="dxa"/>
            <w:tcBorders>
              <w:top w:val="nil"/>
              <w:left w:val="nil"/>
              <w:bottom w:val="single" w:sz="8" w:space="0" w:color="9CC2E5"/>
              <w:right w:val="single" w:sz="8" w:space="0" w:color="9CC2E5"/>
            </w:tcBorders>
            <w:shd w:val="clear" w:color="auto" w:fill="auto"/>
            <w:vAlign w:val="center"/>
            <w:hideMark/>
          </w:tcPr>
          <w:p w14:paraId="0CAE704A"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979" w:type="dxa"/>
            <w:tcBorders>
              <w:top w:val="nil"/>
              <w:left w:val="nil"/>
              <w:bottom w:val="single" w:sz="8" w:space="0" w:color="9CC2E5"/>
              <w:right w:val="single" w:sz="8" w:space="0" w:color="9CC2E5"/>
            </w:tcBorders>
            <w:shd w:val="clear" w:color="auto" w:fill="auto"/>
            <w:vAlign w:val="center"/>
            <w:hideMark/>
          </w:tcPr>
          <w:p w14:paraId="1B168F9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r>
      <w:tr w:rsidR="000349B7" w:rsidRPr="000349B7" w14:paraId="60CB3A59" w14:textId="77777777" w:rsidTr="000349B7">
        <w:trPr>
          <w:trHeight w:val="524"/>
          <w:jc w:val="center"/>
        </w:trPr>
        <w:tc>
          <w:tcPr>
            <w:tcW w:w="1552" w:type="dxa"/>
            <w:tcBorders>
              <w:top w:val="nil"/>
              <w:left w:val="single" w:sz="8" w:space="0" w:color="9CC2E5"/>
              <w:bottom w:val="single" w:sz="8" w:space="0" w:color="9CC2E5"/>
              <w:right w:val="single" w:sz="8" w:space="0" w:color="9CC2E5"/>
            </w:tcBorders>
            <w:shd w:val="clear" w:color="000000" w:fill="DEEAF6"/>
            <w:vAlign w:val="center"/>
            <w:hideMark/>
          </w:tcPr>
          <w:p w14:paraId="314B9A2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Subdirección de Responsabilidad Profesional</w:t>
            </w:r>
          </w:p>
        </w:tc>
        <w:tc>
          <w:tcPr>
            <w:tcW w:w="587" w:type="dxa"/>
            <w:tcBorders>
              <w:top w:val="nil"/>
              <w:left w:val="nil"/>
              <w:bottom w:val="single" w:sz="8" w:space="0" w:color="9CC2E5"/>
              <w:right w:val="single" w:sz="8" w:space="0" w:color="9CC2E5"/>
            </w:tcBorders>
            <w:shd w:val="clear" w:color="000000" w:fill="DEEAF6"/>
            <w:vAlign w:val="center"/>
            <w:hideMark/>
          </w:tcPr>
          <w:p w14:paraId="3C6628C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718" w:type="dxa"/>
            <w:tcBorders>
              <w:top w:val="nil"/>
              <w:left w:val="nil"/>
              <w:bottom w:val="single" w:sz="8" w:space="0" w:color="9CC2E5"/>
              <w:right w:val="single" w:sz="8" w:space="0" w:color="9CC2E5"/>
            </w:tcBorders>
            <w:shd w:val="clear" w:color="000000" w:fill="DEEAF6"/>
            <w:vAlign w:val="center"/>
            <w:hideMark/>
          </w:tcPr>
          <w:p w14:paraId="36374D3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618" w:type="dxa"/>
            <w:tcBorders>
              <w:top w:val="nil"/>
              <w:left w:val="nil"/>
              <w:bottom w:val="single" w:sz="8" w:space="0" w:color="9CC2E5"/>
              <w:right w:val="single" w:sz="8" w:space="0" w:color="9CC2E5"/>
            </w:tcBorders>
            <w:shd w:val="clear" w:color="000000" w:fill="DEEAF6"/>
            <w:vAlign w:val="center"/>
            <w:hideMark/>
          </w:tcPr>
          <w:p w14:paraId="029AC2B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062C26F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66DEC43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0B19781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6B1FDA6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662" w:type="dxa"/>
            <w:tcBorders>
              <w:top w:val="nil"/>
              <w:left w:val="nil"/>
              <w:bottom w:val="single" w:sz="8" w:space="0" w:color="9CC2E5"/>
              <w:right w:val="single" w:sz="8" w:space="0" w:color="9CC2E5"/>
            </w:tcBorders>
            <w:shd w:val="clear" w:color="000000" w:fill="DEEAF6"/>
            <w:vAlign w:val="center"/>
            <w:hideMark/>
          </w:tcPr>
          <w:p w14:paraId="400B4E8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1023" w:type="dxa"/>
            <w:tcBorders>
              <w:top w:val="nil"/>
              <w:left w:val="nil"/>
              <w:bottom w:val="single" w:sz="8" w:space="0" w:color="9CC2E5"/>
              <w:right w:val="single" w:sz="8" w:space="0" w:color="9CC2E5"/>
            </w:tcBorders>
            <w:shd w:val="clear" w:color="000000" w:fill="DEEAF6"/>
            <w:vAlign w:val="center"/>
            <w:hideMark/>
          </w:tcPr>
          <w:p w14:paraId="0CD1780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746" w:type="dxa"/>
            <w:tcBorders>
              <w:top w:val="nil"/>
              <w:left w:val="nil"/>
              <w:bottom w:val="single" w:sz="8" w:space="0" w:color="9CC2E5"/>
              <w:right w:val="single" w:sz="8" w:space="0" w:color="9CC2E5"/>
            </w:tcBorders>
            <w:shd w:val="clear" w:color="000000" w:fill="DEEAF6"/>
            <w:vAlign w:val="center"/>
            <w:hideMark/>
          </w:tcPr>
          <w:p w14:paraId="5AF6613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979" w:type="dxa"/>
            <w:tcBorders>
              <w:top w:val="nil"/>
              <w:left w:val="nil"/>
              <w:bottom w:val="single" w:sz="8" w:space="0" w:color="9CC2E5"/>
              <w:right w:val="single" w:sz="8" w:space="0" w:color="9CC2E5"/>
            </w:tcBorders>
            <w:shd w:val="clear" w:color="000000" w:fill="DEEAF6"/>
            <w:vAlign w:val="center"/>
            <w:hideMark/>
          </w:tcPr>
          <w:p w14:paraId="38FD199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r>
      <w:tr w:rsidR="000349B7" w:rsidRPr="000349B7" w14:paraId="0110B1D2" w14:textId="77777777" w:rsidTr="000349B7">
        <w:trPr>
          <w:trHeight w:val="429"/>
          <w:jc w:val="center"/>
        </w:trPr>
        <w:tc>
          <w:tcPr>
            <w:tcW w:w="1552" w:type="dxa"/>
            <w:tcBorders>
              <w:top w:val="nil"/>
              <w:left w:val="single" w:sz="8" w:space="0" w:color="9CC2E5"/>
              <w:bottom w:val="single" w:sz="8" w:space="0" w:color="9CC2E5"/>
              <w:right w:val="single" w:sz="8" w:space="0" w:color="9CC2E5"/>
            </w:tcBorders>
            <w:shd w:val="clear" w:color="auto" w:fill="auto"/>
            <w:vAlign w:val="center"/>
            <w:hideMark/>
          </w:tcPr>
          <w:p w14:paraId="6F8A64A3"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lastRenderedPageBreak/>
              <w:t>Unidad de Información Pública</w:t>
            </w:r>
          </w:p>
        </w:tc>
        <w:tc>
          <w:tcPr>
            <w:tcW w:w="587" w:type="dxa"/>
            <w:tcBorders>
              <w:top w:val="nil"/>
              <w:left w:val="nil"/>
              <w:bottom w:val="single" w:sz="8" w:space="0" w:color="9CC2E5"/>
              <w:right w:val="single" w:sz="8" w:space="0" w:color="9CC2E5"/>
            </w:tcBorders>
            <w:shd w:val="clear" w:color="auto" w:fill="auto"/>
            <w:vAlign w:val="center"/>
            <w:hideMark/>
          </w:tcPr>
          <w:p w14:paraId="2B43A82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18</w:t>
            </w:r>
          </w:p>
        </w:tc>
        <w:tc>
          <w:tcPr>
            <w:tcW w:w="718" w:type="dxa"/>
            <w:tcBorders>
              <w:top w:val="nil"/>
              <w:left w:val="nil"/>
              <w:bottom w:val="single" w:sz="8" w:space="0" w:color="9CC2E5"/>
              <w:right w:val="single" w:sz="8" w:space="0" w:color="9CC2E5"/>
            </w:tcBorders>
            <w:shd w:val="clear" w:color="auto" w:fill="auto"/>
            <w:vAlign w:val="center"/>
            <w:hideMark/>
          </w:tcPr>
          <w:p w14:paraId="5D97434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9</w:t>
            </w:r>
          </w:p>
        </w:tc>
        <w:tc>
          <w:tcPr>
            <w:tcW w:w="618" w:type="dxa"/>
            <w:tcBorders>
              <w:top w:val="nil"/>
              <w:left w:val="nil"/>
              <w:bottom w:val="single" w:sz="8" w:space="0" w:color="9CC2E5"/>
              <w:right w:val="single" w:sz="8" w:space="0" w:color="9CC2E5"/>
            </w:tcBorders>
            <w:shd w:val="clear" w:color="auto" w:fill="auto"/>
            <w:vAlign w:val="center"/>
            <w:hideMark/>
          </w:tcPr>
          <w:p w14:paraId="0EFCC37A"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24</w:t>
            </w:r>
          </w:p>
        </w:tc>
        <w:tc>
          <w:tcPr>
            <w:tcW w:w="581" w:type="dxa"/>
            <w:tcBorders>
              <w:top w:val="nil"/>
              <w:left w:val="nil"/>
              <w:bottom w:val="single" w:sz="8" w:space="0" w:color="9CC2E5"/>
              <w:right w:val="single" w:sz="8" w:space="0" w:color="9CC2E5"/>
            </w:tcBorders>
            <w:shd w:val="clear" w:color="auto" w:fill="auto"/>
            <w:vAlign w:val="center"/>
            <w:hideMark/>
          </w:tcPr>
          <w:p w14:paraId="11E3DA2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18</w:t>
            </w:r>
          </w:p>
        </w:tc>
        <w:tc>
          <w:tcPr>
            <w:tcW w:w="581" w:type="dxa"/>
            <w:tcBorders>
              <w:top w:val="nil"/>
              <w:left w:val="nil"/>
              <w:bottom w:val="single" w:sz="8" w:space="0" w:color="9CC2E5"/>
              <w:right w:val="single" w:sz="8" w:space="0" w:color="9CC2E5"/>
            </w:tcBorders>
            <w:shd w:val="clear" w:color="auto" w:fill="auto"/>
            <w:vAlign w:val="center"/>
            <w:hideMark/>
          </w:tcPr>
          <w:p w14:paraId="6D34611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17</w:t>
            </w:r>
          </w:p>
        </w:tc>
        <w:tc>
          <w:tcPr>
            <w:tcW w:w="581" w:type="dxa"/>
            <w:tcBorders>
              <w:top w:val="nil"/>
              <w:left w:val="nil"/>
              <w:bottom w:val="single" w:sz="8" w:space="0" w:color="9CC2E5"/>
              <w:right w:val="single" w:sz="8" w:space="0" w:color="9CC2E5"/>
            </w:tcBorders>
            <w:shd w:val="clear" w:color="auto" w:fill="auto"/>
            <w:vAlign w:val="center"/>
            <w:hideMark/>
          </w:tcPr>
          <w:p w14:paraId="0D7E345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16</w:t>
            </w:r>
          </w:p>
        </w:tc>
        <w:tc>
          <w:tcPr>
            <w:tcW w:w="581" w:type="dxa"/>
            <w:tcBorders>
              <w:top w:val="nil"/>
              <w:left w:val="nil"/>
              <w:bottom w:val="single" w:sz="8" w:space="0" w:color="9CC2E5"/>
              <w:right w:val="single" w:sz="8" w:space="0" w:color="9CC2E5"/>
            </w:tcBorders>
            <w:shd w:val="clear" w:color="auto" w:fill="auto"/>
            <w:vAlign w:val="center"/>
            <w:hideMark/>
          </w:tcPr>
          <w:p w14:paraId="3DAA6D8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21</w:t>
            </w:r>
          </w:p>
        </w:tc>
        <w:tc>
          <w:tcPr>
            <w:tcW w:w="662" w:type="dxa"/>
            <w:tcBorders>
              <w:top w:val="nil"/>
              <w:left w:val="nil"/>
              <w:bottom w:val="single" w:sz="8" w:space="0" w:color="9CC2E5"/>
              <w:right w:val="single" w:sz="8" w:space="0" w:color="9CC2E5"/>
            </w:tcBorders>
            <w:shd w:val="clear" w:color="auto" w:fill="auto"/>
            <w:vAlign w:val="center"/>
            <w:hideMark/>
          </w:tcPr>
          <w:p w14:paraId="4E38CD4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14</w:t>
            </w:r>
          </w:p>
        </w:tc>
        <w:tc>
          <w:tcPr>
            <w:tcW w:w="1023" w:type="dxa"/>
            <w:tcBorders>
              <w:top w:val="nil"/>
              <w:left w:val="nil"/>
              <w:bottom w:val="single" w:sz="8" w:space="0" w:color="9CC2E5"/>
              <w:right w:val="single" w:sz="8" w:space="0" w:color="9CC2E5"/>
            </w:tcBorders>
            <w:shd w:val="clear" w:color="auto" w:fill="auto"/>
            <w:vAlign w:val="center"/>
            <w:hideMark/>
          </w:tcPr>
          <w:p w14:paraId="7427F29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18</w:t>
            </w:r>
          </w:p>
        </w:tc>
        <w:tc>
          <w:tcPr>
            <w:tcW w:w="746" w:type="dxa"/>
            <w:tcBorders>
              <w:top w:val="nil"/>
              <w:left w:val="nil"/>
              <w:bottom w:val="single" w:sz="8" w:space="0" w:color="9CC2E5"/>
              <w:right w:val="single" w:sz="8" w:space="0" w:color="9CC2E5"/>
            </w:tcBorders>
            <w:shd w:val="clear" w:color="auto" w:fill="auto"/>
            <w:vAlign w:val="center"/>
            <w:hideMark/>
          </w:tcPr>
          <w:p w14:paraId="3B923D8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11</w:t>
            </w:r>
          </w:p>
        </w:tc>
        <w:tc>
          <w:tcPr>
            <w:tcW w:w="979" w:type="dxa"/>
            <w:tcBorders>
              <w:top w:val="nil"/>
              <w:left w:val="nil"/>
              <w:bottom w:val="single" w:sz="8" w:space="0" w:color="9CC2E5"/>
              <w:right w:val="single" w:sz="8" w:space="0" w:color="9CC2E5"/>
            </w:tcBorders>
            <w:shd w:val="clear" w:color="auto" w:fill="auto"/>
            <w:vAlign w:val="center"/>
            <w:hideMark/>
          </w:tcPr>
          <w:p w14:paraId="744E75F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14</w:t>
            </w:r>
          </w:p>
        </w:tc>
      </w:tr>
      <w:tr w:rsidR="000349B7" w:rsidRPr="000349B7" w14:paraId="26199CA1" w14:textId="77777777" w:rsidTr="000349B7">
        <w:trPr>
          <w:trHeight w:val="739"/>
          <w:jc w:val="center"/>
        </w:trPr>
        <w:tc>
          <w:tcPr>
            <w:tcW w:w="1552" w:type="dxa"/>
            <w:tcBorders>
              <w:top w:val="nil"/>
              <w:left w:val="single" w:sz="8" w:space="0" w:color="9CC2E5"/>
              <w:bottom w:val="single" w:sz="8" w:space="0" w:color="9CC2E5"/>
              <w:right w:val="single" w:sz="8" w:space="0" w:color="9CC2E5"/>
            </w:tcBorders>
            <w:shd w:val="clear" w:color="000000" w:fill="DEEAF6"/>
            <w:vAlign w:val="center"/>
            <w:hideMark/>
          </w:tcPr>
          <w:p w14:paraId="7882692D"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Auditoría Interna</w:t>
            </w:r>
          </w:p>
        </w:tc>
        <w:tc>
          <w:tcPr>
            <w:tcW w:w="587" w:type="dxa"/>
            <w:tcBorders>
              <w:top w:val="nil"/>
              <w:left w:val="nil"/>
              <w:bottom w:val="single" w:sz="8" w:space="0" w:color="9CC2E5"/>
              <w:right w:val="single" w:sz="8" w:space="0" w:color="9CC2E5"/>
            </w:tcBorders>
            <w:shd w:val="clear" w:color="000000" w:fill="DEEAF6"/>
            <w:vAlign w:val="center"/>
            <w:hideMark/>
          </w:tcPr>
          <w:p w14:paraId="3E09E3C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718" w:type="dxa"/>
            <w:tcBorders>
              <w:top w:val="nil"/>
              <w:left w:val="nil"/>
              <w:bottom w:val="single" w:sz="8" w:space="0" w:color="9CC2E5"/>
              <w:right w:val="single" w:sz="8" w:space="0" w:color="9CC2E5"/>
            </w:tcBorders>
            <w:shd w:val="clear" w:color="000000" w:fill="DEEAF6"/>
            <w:vAlign w:val="center"/>
            <w:hideMark/>
          </w:tcPr>
          <w:p w14:paraId="1C74150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618" w:type="dxa"/>
            <w:tcBorders>
              <w:top w:val="nil"/>
              <w:left w:val="nil"/>
              <w:bottom w:val="single" w:sz="8" w:space="0" w:color="9CC2E5"/>
              <w:right w:val="single" w:sz="8" w:space="0" w:color="9CC2E5"/>
            </w:tcBorders>
            <w:shd w:val="clear" w:color="000000" w:fill="DEEAF6"/>
            <w:vAlign w:val="center"/>
            <w:hideMark/>
          </w:tcPr>
          <w:p w14:paraId="2C58395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4F9C7920"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40DF952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5C69821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56B0511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662" w:type="dxa"/>
            <w:tcBorders>
              <w:top w:val="nil"/>
              <w:left w:val="nil"/>
              <w:bottom w:val="single" w:sz="8" w:space="0" w:color="9CC2E5"/>
              <w:right w:val="single" w:sz="8" w:space="0" w:color="9CC2E5"/>
            </w:tcBorders>
            <w:shd w:val="clear" w:color="000000" w:fill="DEEAF6"/>
            <w:vAlign w:val="center"/>
            <w:hideMark/>
          </w:tcPr>
          <w:p w14:paraId="4522F98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1023" w:type="dxa"/>
            <w:tcBorders>
              <w:top w:val="nil"/>
              <w:left w:val="nil"/>
              <w:bottom w:val="single" w:sz="8" w:space="0" w:color="9CC2E5"/>
              <w:right w:val="single" w:sz="8" w:space="0" w:color="9CC2E5"/>
            </w:tcBorders>
            <w:shd w:val="clear" w:color="000000" w:fill="DEEAF6"/>
            <w:vAlign w:val="center"/>
            <w:hideMark/>
          </w:tcPr>
          <w:p w14:paraId="69CB8FA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746" w:type="dxa"/>
            <w:tcBorders>
              <w:top w:val="nil"/>
              <w:left w:val="nil"/>
              <w:bottom w:val="single" w:sz="8" w:space="0" w:color="9CC2E5"/>
              <w:right w:val="single" w:sz="8" w:space="0" w:color="9CC2E5"/>
            </w:tcBorders>
            <w:shd w:val="clear" w:color="000000" w:fill="DEEAF6"/>
            <w:vAlign w:val="center"/>
            <w:hideMark/>
          </w:tcPr>
          <w:p w14:paraId="4152CAD1"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979" w:type="dxa"/>
            <w:tcBorders>
              <w:top w:val="nil"/>
              <w:left w:val="nil"/>
              <w:bottom w:val="single" w:sz="8" w:space="0" w:color="9CC2E5"/>
              <w:right w:val="single" w:sz="8" w:space="0" w:color="9CC2E5"/>
            </w:tcBorders>
            <w:shd w:val="clear" w:color="000000" w:fill="DEEAF6"/>
            <w:vAlign w:val="center"/>
            <w:hideMark/>
          </w:tcPr>
          <w:p w14:paraId="203B82E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r>
      <w:tr w:rsidR="000349B7" w:rsidRPr="000349B7" w14:paraId="1BEF5899" w14:textId="77777777" w:rsidTr="000349B7">
        <w:trPr>
          <w:trHeight w:val="273"/>
          <w:jc w:val="center"/>
        </w:trPr>
        <w:tc>
          <w:tcPr>
            <w:tcW w:w="1552" w:type="dxa"/>
            <w:tcBorders>
              <w:top w:val="nil"/>
              <w:left w:val="single" w:sz="8" w:space="0" w:color="9CC2E5"/>
              <w:bottom w:val="single" w:sz="8" w:space="0" w:color="9CC2E5"/>
              <w:right w:val="single" w:sz="8" w:space="0" w:color="9CC2E5"/>
            </w:tcBorders>
            <w:shd w:val="clear" w:color="auto" w:fill="auto"/>
            <w:vAlign w:val="center"/>
            <w:hideMark/>
          </w:tcPr>
          <w:p w14:paraId="3F9A959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Clínica médica</w:t>
            </w:r>
          </w:p>
        </w:tc>
        <w:tc>
          <w:tcPr>
            <w:tcW w:w="587" w:type="dxa"/>
            <w:tcBorders>
              <w:top w:val="nil"/>
              <w:left w:val="nil"/>
              <w:bottom w:val="single" w:sz="8" w:space="0" w:color="9CC2E5"/>
              <w:right w:val="single" w:sz="8" w:space="0" w:color="9CC2E5"/>
            </w:tcBorders>
            <w:shd w:val="clear" w:color="auto" w:fill="auto"/>
            <w:vAlign w:val="center"/>
            <w:hideMark/>
          </w:tcPr>
          <w:p w14:paraId="286AB30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1</w:t>
            </w:r>
          </w:p>
        </w:tc>
        <w:tc>
          <w:tcPr>
            <w:tcW w:w="718" w:type="dxa"/>
            <w:tcBorders>
              <w:top w:val="nil"/>
              <w:left w:val="nil"/>
              <w:bottom w:val="single" w:sz="8" w:space="0" w:color="9CC2E5"/>
              <w:right w:val="single" w:sz="8" w:space="0" w:color="9CC2E5"/>
            </w:tcBorders>
            <w:shd w:val="clear" w:color="auto" w:fill="auto"/>
            <w:vAlign w:val="center"/>
            <w:hideMark/>
          </w:tcPr>
          <w:p w14:paraId="2062EB3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w:t>
            </w:r>
          </w:p>
        </w:tc>
        <w:tc>
          <w:tcPr>
            <w:tcW w:w="618" w:type="dxa"/>
            <w:tcBorders>
              <w:top w:val="nil"/>
              <w:left w:val="nil"/>
              <w:bottom w:val="single" w:sz="8" w:space="0" w:color="9CC2E5"/>
              <w:right w:val="single" w:sz="8" w:space="0" w:color="9CC2E5"/>
            </w:tcBorders>
            <w:shd w:val="clear" w:color="auto" w:fill="auto"/>
            <w:vAlign w:val="center"/>
            <w:hideMark/>
          </w:tcPr>
          <w:p w14:paraId="0DE63E0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w:t>
            </w:r>
          </w:p>
        </w:tc>
        <w:tc>
          <w:tcPr>
            <w:tcW w:w="581" w:type="dxa"/>
            <w:tcBorders>
              <w:top w:val="nil"/>
              <w:left w:val="nil"/>
              <w:bottom w:val="single" w:sz="8" w:space="0" w:color="9CC2E5"/>
              <w:right w:val="single" w:sz="8" w:space="0" w:color="9CC2E5"/>
            </w:tcBorders>
            <w:shd w:val="clear" w:color="auto" w:fill="auto"/>
            <w:vAlign w:val="center"/>
            <w:hideMark/>
          </w:tcPr>
          <w:p w14:paraId="54E649FD"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w:t>
            </w:r>
          </w:p>
        </w:tc>
        <w:tc>
          <w:tcPr>
            <w:tcW w:w="581" w:type="dxa"/>
            <w:tcBorders>
              <w:top w:val="nil"/>
              <w:left w:val="nil"/>
              <w:bottom w:val="single" w:sz="8" w:space="0" w:color="9CC2E5"/>
              <w:right w:val="single" w:sz="8" w:space="0" w:color="9CC2E5"/>
            </w:tcBorders>
            <w:shd w:val="clear" w:color="auto" w:fill="auto"/>
            <w:vAlign w:val="center"/>
            <w:hideMark/>
          </w:tcPr>
          <w:p w14:paraId="21B158A3"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w:t>
            </w:r>
          </w:p>
        </w:tc>
        <w:tc>
          <w:tcPr>
            <w:tcW w:w="581" w:type="dxa"/>
            <w:tcBorders>
              <w:top w:val="nil"/>
              <w:left w:val="nil"/>
              <w:bottom w:val="single" w:sz="8" w:space="0" w:color="9CC2E5"/>
              <w:right w:val="single" w:sz="8" w:space="0" w:color="9CC2E5"/>
            </w:tcBorders>
            <w:shd w:val="clear" w:color="auto" w:fill="auto"/>
            <w:vAlign w:val="center"/>
            <w:hideMark/>
          </w:tcPr>
          <w:p w14:paraId="2BA2240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3</w:t>
            </w:r>
          </w:p>
        </w:tc>
        <w:tc>
          <w:tcPr>
            <w:tcW w:w="581" w:type="dxa"/>
            <w:tcBorders>
              <w:top w:val="nil"/>
              <w:left w:val="nil"/>
              <w:bottom w:val="single" w:sz="8" w:space="0" w:color="9CC2E5"/>
              <w:right w:val="single" w:sz="8" w:space="0" w:color="9CC2E5"/>
            </w:tcBorders>
            <w:shd w:val="clear" w:color="auto" w:fill="auto"/>
            <w:vAlign w:val="center"/>
            <w:hideMark/>
          </w:tcPr>
          <w:p w14:paraId="064C1C73"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w:t>
            </w:r>
          </w:p>
        </w:tc>
        <w:tc>
          <w:tcPr>
            <w:tcW w:w="662" w:type="dxa"/>
            <w:tcBorders>
              <w:top w:val="nil"/>
              <w:left w:val="nil"/>
              <w:bottom w:val="single" w:sz="8" w:space="0" w:color="9CC2E5"/>
              <w:right w:val="single" w:sz="8" w:space="0" w:color="9CC2E5"/>
            </w:tcBorders>
            <w:shd w:val="clear" w:color="auto" w:fill="auto"/>
            <w:vAlign w:val="center"/>
            <w:hideMark/>
          </w:tcPr>
          <w:p w14:paraId="30EC125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2</w:t>
            </w:r>
          </w:p>
        </w:tc>
        <w:tc>
          <w:tcPr>
            <w:tcW w:w="1023" w:type="dxa"/>
            <w:tcBorders>
              <w:top w:val="nil"/>
              <w:left w:val="nil"/>
              <w:bottom w:val="single" w:sz="8" w:space="0" w:color="9CC2E5"/>
              <w:right w:val="single" w:sz="8" w:space="0" w:color="9CC2E5"/>
            </w:tcBorders>
            <w:shd w:val="clear" w:color="auto" w:fill="auto"/>
            <w:vAlign w:val="center"/>
            <w:hideMark/>
          </w:tcPr>
          <w:p w14:paraId="6B884DA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w:t>
            </w:r>
          </w:p>
        </w:tc>
        <w:tc>
          <w:tcPr>
            <w:tcW w:w="746" w:type="dxa"/>
            <w:tcBorders>
              <w:top w:val="nil"/>
              <w:left w:val="nil"/>
              <w:bottom w:val="single" w:sz="8" w:space="0" w:color="9CC2E5"/>
              <w:right w:val="single" w:sz="8" w:space="0" w:color="9CC2E5"/>
            </w:tcBorders>
            <w:shd w:val="clear" w:color="auto" w:fill="auto"/>
            <w:vAlign w:val="center"/>
            <w:hideMark/>
          </w:tcPr>
          <w:p w14:paraId="6718B6E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8</w:t>
            </w:r>
          </w:p>
        </w:tc>
        <w:tc>
          <w:tcPr>
            <w:tcW w:w="979" w:type="dxa"/>
            <w:tcBorders>
              <w:top w:val="nil"/>
              <w:left w:val="nil"/>
              <w:bottom w:val="single" w:sz="8" w:space="0" w:color="9CC2E5"/>
              <w:right w:val="single" w:sz="8" w:space="0" w:color="9CC2E5"/>
            </w:tcBorders>
            <w:shd w:val="clear" w:color="auto" w:fill="auto"/>
            <w:vAlign w:val="center"/>
            <w:hideMark/>
          </w:tcPr>
          <w:p w14:paraId="3A2E43E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w:t>
            </w:r>
          </w:p>
        </w:tc>
      </w:tr>
      <w:tr w:rsidR="000349B7" w:rsidRPr="000349B7" w14:paraId="7B7CF1CE" w14:textId="77777777" w:rsidTr="000349B7">
        <w:trPr>
          <w:trHeight w:val="273"/>
          <w:jc w:val="center"/>
        </w:trPr>
        <w:tc>
          <w:tcPr>
            <w:tcW w:w="1552" w:type="dxa"/>
            <w:tcBorders>
              <w:top w:val="nil"/>
              <w:left w:val="single" w:sz="8" w:space="0" w:color="9CC2E5"/>
              <w:bottom w:val="single" w:sz="8" w:space="0" w:color="9CC2E5"/>
              <w:right w:val="single" w:sz="8" w:space="0" w:color="9CC2E5"/>
            </w:tcBorders>
            <w:shd w:val="clear" w:color="000000" w:fill="DEEAF6"/>
            <w:vAlign w:val="center"/>
            <w:hideMark/>
          </w:tcPr>
          <w:p w14:paraId="4826A61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Inventarios</w:t>
            </w:r>
          </w:p>
        </w:tc>
        <w:tc>
          <w:tcPr>
            <w:tcW w:w="587" w:type="dxa"/>
            <w:tcBorders>
              <w:top w:val="nil"/>
              <w:left w:val="nil"/>
              <w:bottom w:val="single" w:sz="8" w:space="0" w:color="9CC2E5"/>
              <w:right w:val="single" w:sz="8" w:space="0" w:color="9CC2E5"/>
            </w:tcBorders>
            <w:shd w:val="clear" w:color="000000" w:fill="DEEAF6"/>
            <w:vAlign w:val="center"/>
            <w:hideMark/>
          </w:tcPr>
          <w:p w14:paraId="0DBECF9F"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718" w:type="dxa"/>
            <w:tcBorders>
              <w:top w:val="nil"/>
              <w:left w:val="nil"/>
              <w:bottom w:val="single" w:sz="8" w:space="0" w:color="9CC2E5"/>
              <w:right w:val="single" w:sz="8" w:space="0" w:color="9CC2E5"/>
            </w:tcBorders>
            <w:shd w:val="clear" w:color="000000" w:fill="DEEAF6"/>
            <w:vAlign w:val="center"/>
            <w:hideMark/>
          </w:tcPr>
          <w:p w14:paraId="6C2FC5A0"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618" w:type="dxa"/>
            <w:tcBorders>
              <w:top w:val="nil"/>
              <w:left w:val="nil"/>
              <w:bottom w:val="single" w:sz="8" w:space="0" w:color="9CC2E5"/>
              <w:right w:val="single" w:sz="8" w:space="0" w:color="9CC2E5"/>
            </w:tcBorders>
            <w:shd w:val="clear" w:color="000000" w:fill="DEEAF6"/>
            <w:vAlign w:val="center"/>
            <w:hideMark/>
          </w:tcPr>
          <w:p w14:paraId="7FBD742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221EAF4D"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0E37E56F"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1169793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581" w:type="dxa"/>
            <w:tcBorders>
              <w:top w:val="nil"/>
              <w:left w:val="nil"/>
              <w:bottom w:val="single" w:sz="8" w:space="0" w:color="9CC2E5"/>
              <w:right w:val="single" w:sz="8" w:space="0" w:color="9CC2E5"/>
            </w:tcBorders>
            <w:shd w:val="clear" w:color="000000" w:fill="DEEAF6"/>
            <w:vAlign w:val="center"/>
            <w:hideMark/>
          </w:tcPr>
          <w:p w14:paraId="165CEF8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662" w:type="dxa"/>
            <w:tcBorders>
              <w:top w:val="nil"/>
              <w:left w:val="nil"/>
              <w:bottom w:val="single" w:sz="8" w:space="0" w:color="9CC2E5"/>
              <w:right w:val="single" w:sz="8" w:space="0" w:color="9CC2E5"/>
            </w:tcBorders>
            <w:shd w:val="clear" w:color="000000" w:fill="DEEAF6"/>
            <w:vAlign w:val="center"/>
            <w:hideMark/>
          </w:tcPr>
          <w:p w14:paraId="065EDEA0"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1023" w:type="dxa"/>
            <w:tcBorders>
              <w:top w:val="nil"/>
              <w:left w:val="nil"/>
              <w:bottom w:val="single" w:sz="8" w:space="0" w:color="9CC2E5"/>
              <w:right w:val="single" w:sz="8" w:space="0" w:color="9CC2E5"/>
            </w:tcBorders>
            <w:shd w:val="clear" w:color="000000" w:fill="DEEAF6"/>
            <w:vAlign w:val="center"/>
            <w:hideMark/>
          </w:tcPr>
          <w:p w14:paraId="008F50E8"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746" w:type="dxa"/>
            <w:tcBorders>
              <w:top w:val="nil"/>
              <w:left w:val="nil"/>
              <w:bottom w:val="single" w:sz="8" w:space="0" w:color="9CC2E5"/>
              <w:right w:val="single" w:sz="8" w:space="0" w:color="9CC2E5"/>
            </w:tcBorders>
            <w:shd w:val="clear" w:color="000000" w:fill="DEEAF6"/>
            <w:vAlign w:val="center"/>
            <w:hideMark/>
          </w:tcPr>
          <w:p w14:paraId="151F9147"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c>
          <w:tcPr>
            <w:tcW w:w="979" w:type="dxa"/>
            <w:tcBorders>
              <w:top w:val="nil"/>
              <w:left w:val="nil"/>
              <w:bottom w:val="single" w:sz="8" w:space="0" w:color="9CC2E5"/>
              <w:right w:val="single" w:sz="8" w:space="0" w:color="9CC2E5"/>
            </w:tcBorders>
            <w:shd w:val="clear" w:color="000000" w:fill="DEEAF6"/>
            <w:vAlign w:val="center"/>
            <w:hideMark/>
          </w:tcPr>
          <w:p w14:paraId="7714FEB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0</w:t>
            </w:r>
          </w:p>
        </w:tc>
      </w:tr>
    </w:tbl>
    <w:p w14:paraId="77391C30" w14:textId="77777777" w:rsidR="00746DEC" w:rsidRDefault="00746DEC" w:rsidP="005D203D">
      <w:pPr>
        <w:spacing w:line="240" w:lineRule="auto"/>
        <w:jc w:val="both"/>
        <w:rPr>
          <w:rFonts w:ascii="Lato" w:hAnsi="Lato"/>
          <w:b/>
          <w:bCs/>
          <w:sz w:val="20"/>
          <w:szCs w:val="24"/>
        </w:rPr>
      </w:pPr>
    </w:p>
    <w:p w14:paraId="1A96FC64" w14:textId="1B39C61F" w:rsidR="00666C72" w:rsidRPr="00666C72" w:rsidRDefault="00D6270D" w:rsidP="00666C72">
      <w:pPr>
        <w:spacing w:line="240" w:lineRule="auto"/>
        <w:jc w:val="both"/>
        <w:rPr>
          <w:rFonts w:ascii="Lato" w:hAnsi="Lato"/>
          <w:sz w:val="20"/>
          <w:szCs w:val="20"/>
        </w:rPr>
      </w:pPr>
      <w:r w:rsidRPr="00170097">
        <w:rPr>
          <w:rFonts w:ascii="Lato" w:hAnsi="Lato"/>
          <w:b/>
          <w:bCs/>
          <w:sz w:val="20"/>
          <w:szCs w:val="24"/>
        </w:rPr>
        <w:t>Fuente</w:t>
      </w:r>
      <w:r w:rsidRPr="00D233BD">
        <w:rPr>
          <w:rFonts w:ascii="Lato" w:hAnsi="Lato"/>
          <w:sz w:val="20"/>
          <w:szCs w:val="24"/>
        </w:rPr>
        <w:t xml:space="preserv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6315DF">
        <w:rPr>
          <w:rFonts w:ascii="Lato" w:hAnsi="Lato"/>
          <w:sz w:val="20"/>
          <w:szCs w:val="20"/>
        </w:rPr>
        <w:t>,</w:t>
      </w:r>
      <w:r w:rsidR="00CB0BB4">
        <w:rPr>
          <w:rFonts w:ascii="Lato" w:hAnsi="Lato"/>
          <w:sz w:val="20"/>
          <w:szCs w:val="20"/>
        </w:rPr>
        <w:t xml:space="preserve"> julio</w:t>
      </w:r>
      <w:r w:rsidR="003E7F43">
        <w:rPr>
          <w:rFonts w:ascii="Lato" w:hAnsi="Lato"/>
          <w:sz w:val="20"/>
          <w:szCs w:val="20"/>
        </w:rPr>
        <w:t>,</w:t>
      </w:r>
      <w:r w:rsidR="006315DF">
        <w:rPr>
          <w:rFonts w:ascii="Lato" w:hAnsi="Lato"/>
          <w:sz w:val="20"/>
          <w:szCs w:val="20"/>
        </w:rPr>
        <w:t xml:space="preserve"> agosto</w:t>
      </w:r>
      <w:r w:rsidR="00004106">
        <w:rPr>
          <w:rFonts w:ascii="Lato" w:hAnsi="Lato"/>
          <w:sz w:val="20"/>
          <w:szCs w:val="20"/>
        </w:rPr>
        <w:t>,</w:t>
      </w:r>
      <w:r w:rsidR="003E7F43">
        <w:rPr>
          <w:rFonts w:ascii="Lato" w:hAnsi="Lato"/>
          <w:sz w:val="20"/>
          <w:szCs w:val="20"/>
        </w:rPr>
        <w:t xml:space="preserve"> septiembre</w:t>
      </w:r>
      <w:r w:rsidR="00004106">
        <w:rPr>
          <w:rFonts w:ascii="Lato" w:hAnsi="Lato"/>
          <w:sz w:val="20"/>
          <w:szCs w:val="20"/>
        </w:rPr>
        <w:t xml:space="preserve"> y octubre</w:t>
      </w:r>
      <w:r w:rsidR="00CB0BB4">
        <w:rPr>
          <w:rFonts w:ascii="Lato" w:hAnsi="Lato"/>
          <w:sz w:val="20"/>
          <w:szCs w:val="20"/>
        </w:rPr>
        <w:t xml:space="preserve"> </w:t>
      </w:r>
      <w:r w:rsidR="00CB0BB4" w:rsidRPr="00CF63CA">
        <w:rPr>
          <w:rFonts w:ascii="Lato" w:hAnsi="Lato"/>
          <w:sz w:val="20"/>
          <w:szCs w:val="20"/>
        </w:rPr>
        <w:t>de 202</w:t>
      </w:r>
      <w:r w:rsidR="00CB0BB4">
        <w:rPr>
          <w:rFonts w:ascii="Lato" w:hAnsi="Lato"/>
          <w:sz w:val="20"/>
          <w:szCs w:val="20"/>
        </w:rPr>
        <w:t>5.</w:t>
      </w:r>
    </w:p>
    <w:p w14:paraId="5E7EDC86" w14:textId="74859B54" w:rsidR="001F369C" w:rsidRPr="00810507" w:rsidRDefault="001F369C" w:rsidP="001F369C">
      <w:pPr>
        <w:pStyle w:val="Ttulo2"/>
        <w:jc w:val="center"/>
        <w:rPr>
          <w:rFonts w:ascii="Lato" w:hAnsi="Lato"/>
          <w:color w:val="auto"/>
        </w:rPr>
      </w:pPr>
      <w:bookmarkStart w:id="48" w:name="_Toc217399703"/>
      <w:r w:rsidRPr="00810507">
        <w:rPr>
          <w:rFonts w:ascii="Lato" w:hAnsi="Lato"/>
          <w:color w:val="auto"/>
        </w:rPr>
        <w:t>Cuadro No.</w:t>
      </w:r>
      <w:r w:rsidR="00B25B7E">
        <w:rPr>
          <w:rFonts w:ascii="Lato" w:hAnsi="Lato"/>
          <w:color w:val="auto"/>
        </w:rPr>
        <w:t xml:space="preserve"> </w:t>
      </w:r>
      <w:r w:rsidR="00315037">
        <w:rPr>
          <w:rFonts w:ascii="Lato" w:hAnsi="Lato"/>
          <w:color w:val="auto"/>
        </w:rPr>
        <w:t>1</w:t>
      </w:r>
      <w:r w:rsidR="00282352">
        <w:rPr>
          <w:rFonts w:ascii="Lato" w:hAnsi="Lato"/>
          <w:color w:val="auto"/>
        </w:rPr>
        <w:t>6</w:t>
      </w:r>
      <w:bookmarkEnd w:id="48"/>
    </w:p>
    <w:p w14:paraId="08741550" w14:textId="414C2649" w:rsidR="005C5CF4" w:rsidRPr="007003DA" w:rsidRDefault="00A61C1A" w:rsidP="007003DA">
      <w:pPr>
        <w:pStyle w:val="Ttulo2"/>
        <w:jc w:val="center"/>
        <w:rPr>
          <w:rFonts w:ascii="Lato" w:hAnsi="Lato"/>
          <w:color w:val="auto"/>
        </w:rPr>
      </w:pPr>
      <w:bookmarkStart w:id="49" w:name="_Toc217399704"/>
      <w:r>
        <w:rPr>
          <w:rFonts w:ascii="Lato" w:hAnsi="Lato"/>
          <w:color w:val="auto"/>
        </w:rPr>
        <w:t>Sexo</w:t>
      </w:r>
      <w:r w:rsidR="001F369C" w:rsidRPr="00810507">
        <w:rPr>
          <w:rFonts w:ascii="Lato" w:hAnsi="Lato"/>
          <w:color w:val="auto"/>
        </w:rPr>
        <w:t xml:space="preserve"> de usuarios del IGM</w:t>
      </w:r>
      <w:bookmarkEnd w:id="49"/>
    </w:p>
    <w:p w14:paraId="47C0A2FC" w14:textId="1551902B"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474440">
        <w:rPr>
          <w:rFonts w:ascii="Lato" w:hAnsi="Lato"/>
        </w:rPr>
        <w:t>,</w:t>
      </w:r>
      <w:r w:rsidR="006315DF">
        <w:rPr>
          <w:rFonts w:ascii="Lato" w:hAnsi="Lato"/>
        </w:rPr>
        <w:t xml:space="preserve"> agosto</w:t>
      </w:r>
      <w:r w:rsidR="00460073">
        <w:rPr>
          <w:rFonts w:ascii="Lato" w:hAnsi="Lato"/>
        </w:rPr>
        <w:t>,</w:t>
      </w:r>
      <w:r w:rsidR="00474440">
        <w:rPr>
          <w:rFonts w:ascii="Lato" w:hAnsi="Lato"/>
        </w:rPr>
        <w:t xml:space="preserve"> septiembre</w:t>
      </w:r>
      <w:r w:rsidR="00282352">
        <w:rPr>
          <w:rFonts w:ascii="Lato" w:hAnsi="Lato"/>
        </w:rPr>
        <w:t>,</w:t>
      </w:r>
      <w:r w:rsidR="00460073">
        <w:rPr>
          <w:rFonts w:ascii="Lato" w:hAnsi="Lato"/>
        </w:rPr>
        <w:t xml:space="preserve"> octubre</w:t>
      </w:r>
      <w:r w:rsidR="00282352">
        <w:rPr>
          <w:rFonts w:ascii="Lato" w:hAnsi="Lato"/>
        </w:rPr>
        <w:t xml:space="preserve"> y noviembre</w:t>
      </w:r>
      <w:r w:rsidR="00CB0BB4">
        <w:rPr>
          <w:rFonts w:ascii="Lato" w:hAnsi="Lato"/>
        </w:rPr>
        <w:t xml:space="preserve"> </w:t>
      </w:r>
      <w:r w:rsidR="00CB0BB4" w:rsidRPr="00810507">
        <w:rPr>
          <w:rFonts w:ascii="Lato" w:hAnsi="Lato"/>
        </w:rPr>
        <w:t>de 202</w:t>
      </w:r>
      <w:r w:rsidR="00CB0BB4">
        <w:rPr>
          <w:rFonts w:ascii="Lato" w:hAnsi="Lato"/>
        </w:rPr>
        <w:t>5</w:t>
      </w:r>
    </w:p>
    <w:p w14:paraId="2211C42B" w14:textId="77777777" w:rsidR="00746DEC" w:rsidRPr="00666C72" w:rsidRDefault="00746DEC" w:rsidP="00E4184C">
      <w:pPr>
        <w:jc w:val="center"/>
        <w:rPr>
          <w:rFonts w:ascii="Lato" w:hAnsi="Lato"/>
          <w:sz w:val="10"/>
          <w:szCs w:val="10"/>
        </w:rPr>
      </w:pPr>
    </w:p>
    <w:tbl>
      <w:tblPr>
        <w:tblW w:w="8793" w:type="dxa"/>
        <w:tblCellMar>
          <w:left w:w="70" w:type="dxa"/>
          <w:right w:w="70" w:type="dxa"/>
        </w:tblCellMar>
        <w:tblLook w:val="04A0" w:firstRow="1" w:lastRow="0" w:firstColumn="1" w:lastColumn="0" w:noHBand="0" w:noVBand="1"/>
      </w:tblPr>
      <w:tblGrid>
        <w:gridCol w:w="3445"/>
        <w:gridCol w:w="2674"/>
        <w:gridCol w:w="2674"/>
      </w:tblGrid>
      <w:tr w:rsidR="000349B7" w:rsidRPr="000349B7" w14:paraId="5DFB4195" w14:textId="77777777" w:rsidTr="00AC5163">
        <w:trPr>
          <w:trHeight w:val="20"/>
        </w:trPr>
        <w:tc>
          <w:tcPr>
            <w:tcW w:w="3445"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46D866E0"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Mes</w:t>
            </w:r>
          </w:p>
        </w:tc>
        <w:tc>
          <w:tcPr>
            <w:tcW w:w="2674" w:type="dxa"/>
            <w:tcBorders>
              <w:top w:val="single" w:sz="8" w:space="0" w:color="auto"/>
              <w:left w:val="nil"/>
              <w:bottom w:val="single" w:sz="8" w:space="0" w:color="auto"/>
              <w:right w:val="single" w:sz="4" w:space="0" w:color="auto"/>
            </w:tcBorders>
            <w:shd w:val="clear" w:color="000000" w:fill="4472C4"/>
            <w:vAlign w:val="center"/>
            <w:hideMark/>
          </w:tcPr>
          <w:p w14:paraId="76EF7B02"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Género femenino</w:t>
            </w:r>
          </w:p>
        </w:tc>
        <w:tc>
          <w:tcPr>
            <w:tcW w:w="2674" w:type="dxa"/>
            <w:tcBorders>
              <w:top w:val="single" w:sz="8" w:space="0" w:color="auto"/>
              <w:left w:val="nil"/>
              <w:bottom w:val="single" w:sz="8" w:space="0" w:color="auto"/>
              <w:right w:val="single" w:sz="4" w:space="0" w:color="auto"/>
            </w:tcBorders>
            <w:shd w:val="clear" w:color="000000" w:fill="4472C4"/>
            <w:vAlign w:val="center"/>
            <w:hideMark/>
          </w:tcPr>
          <w:p w14:paraId="5C4F018C" w14:textId="77777777" w:rsidR="000349B7" w:rsidRPr="000349B7" w:rsidRDefault="000349B7" w:rsidP="000349B7">
            <w:pPr>
              <w:spacing w:after="0" w:line="240" w:lineRule="auto"/>
              <w:jc w:val="center"/>
              <w:rPr>
                <w:rFonts w:ascii="Lato" w:eastAsia="Times New Roman" w:hAnsi="Lato" w:cs="Calibri"/>
                <w:b/>
                <w:bCs/>
                <w:color w:val="FFFFFF"/>
                <w:sz w:val="20"/>
                <w:szCs w:val="20"/>
                <w:lang w:eastAsia="es-GT"/>
              </w:rPr>
            </w:pPr>
            <w:r w:rsidRPr="000349B7">
              <w:rPr>
                <w:rFonts w:ascii="Lato" w:eastAsia="Times New Roman" w:hAnsi="Lato" w:cs="Calibri"/>
                <w:b/>
                <w:bCs/>
                <w:color w:val="FFFFFF"/>
                <w:sz w:val="20"/>
                <w:szCs w:val="20"/>
                <w:lang w:eastAsia="es-GT"/>
              </w:rPr>
              <w:t>Género masculino</w:t>
            </w:r>
          </w:p>
        </w:tc>
      </w:tr>
      <w:tr w:rsidR="000349B7" w:rsidRPr="000349B7" w14:paraId="40794110"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000000" w:fill="D9E2F3"/>
            <w:vAlign w:val="center"/>
            <w:hideMark/>
          </w:tcPr>
          <w:p w14:paraId="0B0FD649"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Enero</w:t>
            </w:r>
          </w:p>
        </w:tc>
        <w:tc>
          <w:tcPr>
            <w:tcW w:w="2674" w:type="dxa"/>
            <w:tcBorders>
              <w:top w:val="nil"/>
              <w:left w:val="nil"/>
              <w:bottom w:val="single" w:sz="8" w:space="0" w:color="8EAADB"/>
              <w:right w:val="single" w:sz="8" w:space="0" w:color="8EAADB"/>
            </w:tcBorders>
            <w:shd w:val="clear" w:color="000000" w:fill="D9E2F3"/>
            <w:vAlign w:val="center"/>
            <w:hideMark/>
          </w:tcPr>
          <w:p w14:paraId="799C6A3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5,339</w:t>
            </w:r>
          </w:p>
        </w:tc>
        <w:tc>
          <w:tcPr>
            <w:tcW w:w="2674" w:type="dxa"/>
            <w:tcBorders>
              <w:top w:val="nil"/>
              <w:left w:val="nil"/>
              <w:bottom w:val="single" w:sz="8" w:space="0" w:color="8EAADB"/>
              <w:right w:val="single" w:sz="8" w:space="0" w:color="8EAADB"/>
            </w:tcBorders>
            <w:shd w:val="clear" w:color="000000" w:fill="D9E2F3"/>
            <w:vAlign w:val="center"/>
            <w:hideMark/>
          </w:tcPr>
          <w:p w14:paraId="00A4771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6,866</w:t>
            </w:r>
          </w:p>
        </w:tc>
      </w:tr>
      <w:tr w:rsidR="000349B7" w:rsidRPr="000349B7" w14:paraId="0432A46A"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auto" w:fill="auto"/>
            <w:vAlign w:val="center"/>
            <w:hideMark/>
          </w:tcPr>
          <w:p w14:paraId="06C1D3E4"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Febrero</w:t>
            </w:r>
          </w:p>
        </w:tc>
        <w:tc>
          <w:tcPr>
            <w:tcW w:w="2674" w:type="dxa"/>
            <w:tcBorders>
              <w:top w:val="nil"/>
              <w:left w:val="nil"/>
              <w:bottom w:val="single" w:sz="8" w:space="0" w:color="8EAADB"/>
              <w:right w:val="single" w:sz="8" w:space="0" w:color="8EAADB"/>
            </w:tcBorders>
            <w:shd w:val="clear" w:color="auto" w:fill="auto"/>
            <w:vAlign w:val="center"/>
            <w:hideMark/>
          </w:tcPr>
          <w:p w14:paraId="54EA7EEF"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4,785</w:t>
            </w:r>
          </w:p>
        </w:tc>
        <w:tc>
          <w:tcPr>
            <w:tcW w:w="2674" w:type="dxa"/>
            <w:tcBorders>
              <w:top w:val="nil"/>
              <w:left w:val="nil"/>
              <w:bottom w:val="single" w:sz="8" w:space="0" w:color="8EAADB"/>
              <w:right w:val="single" w:sz="8" w:space="0" w:color="8EAADB"/>
            </w:tcBorders>
            <w:shd w:val="clear" w:color="auto" w:fill="auto"/>
            <w:vAlign w:val="center"/>
            <w:hideMark/>
          </w:tcPr>
          <w:p w14:paraId="43147E00"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6,006</w:t>
            </w:r>
          </w:p>
        </w:tc>
      </w:tr>
      <w:tr w:rsidR="000349B7" w:rsidRPr="000349B7" w14:paraId="0EAB9FBD"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000000" w:fill="D9E2F3"/>
            <w:vAlign w:val="center"/>
            <w:hideMark/>
          </w:tcPr>
          <w:p w14:paraId="25DA24E4"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Marzo</w:t>
            </w:r>
          </w:p>
        </w:tc>
        <w:tc>
          <w:tcPr>
            <w:tcW w:w="2674" w:type="dxa"/>
            <w:tcBorders>
              <w:top w:val="nil"/>
              <w:left w:val="nil"/>
              <w:bottom w:val="single" w:sz="8" w:space="0" w:color="8EAADB"/>
              <w:right w:val="single" w:sz="8" w:space="0" w:color="8EAADB"/>
            </w:tcBorders>
            <w:shd w:val="clear" w:color="000000" w:fill="D9E2F3"/>
            <w:vAlign w:val="center"/>
            <w:hideMark/>
          </w:tcPr>
          <w:p w14:paraId="3CC60303"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4,699</w:t>
            </w:r>
          </w:p>
        </w:tc>
        <w:tc>
          <w:tcPr>
            <w:tcW w:w="2674" w:type="dxa"/>
            <w:tcBorders>
              <w:top w:val="nil"/>
              <w:left w:val="nil"/>
              <w:bottom w:val="single" w:sz="8" w:space="0" w:color="8EAADB"/>
              <w:right w:val="single" w:sz="8" w:space="0" w:color="8EAADB"/>
            </w:tcBorders>
            <w:shd w:val="clear" w:color="000000" w:fill="D9E2F3"/>
            <w:vAlign w:val="center"/>
            <w:hideMark/>
          </w:tcPr>
          <w:p w14:paraId="136E6F2C"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6,017</w:t>
            </w:r>
          </w:p>
        </w:tc>
      </w:tr>
      <w:tr w:rsidR="000349B7" w:rsidRPr="000349B7" w14:paraId="31A0744F"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auto" w:fill="auto"/>
            <w:vAlign w:val="center"/>
            <w:hideMark/>
          </w:tcPr>
          <w:p w14:paraId="691BC457"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Abril</w:t>
            </w:r>
          </w:p>
        </w:tc>
        <w:tc>
          <w:tcPr>
            <w:tcW w:w="2674" w:type="dxa"/>
            <w:tcBorders>
              <w:top w:val="nil"/>
              <w:left w:val="nil"/>
              <w:bottom w:val="single" w:sz="8" w:space="0" w:color="8EAADB"/>
              <w:right w:val="single" w:sz="8" w:space="0" w:color="8EAADB"/>
            </w:tcBorders>
            <w:shd w:val="clear" w:color="auto" w:fill="auto"/>
            <w:vAlign w:val="center"/>
            <w:hideMark/>
          </w:tcPr>
          <w:p w14:paraId="69481DA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4,415</w:t>
            </w:r>
          </w:p>
        </w:tc>
        <w:tc>
          <w:tcPr>
            <w:tcW w:w="2674" w:type="dxa"/>
            <w:tcBorders>
              <w:top w:val="nil"/>
              <w:left w:val="nil"/>
              <w:bottom w:val="single" w:sz="8" w:space="0" w:color="8EAADB"/>
              <w:right w:val="single" w:sz="8" w:space="0" w:color="8EAADB"/>
            </w:tcBorders>
            <w:shd w:val="clear" w:color="auto" w:fill="auto"/>
            <w:vAlign w:val="center"/>
            <w:hideMark/>
          </w:tcPr>
          <w:p w14:paraId="0EA6D75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5,499</w:t>
            </w:r>
          </w:p>
        </w:tc>
      </w:tr>
      <w:tr w:rsidR="000349B7" w:rsidRPr="000349B7" w14:paraId="74E3FEF0"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000000" w:fill="D9E2F3"/>
            <w:vAlign w:val="center"/>
            <w:hideMark/>
          </w:tcPr>
          <w:p w14:paraId="739AC1A7"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Mayo</w:t>
            </w:r>
          </w:p>
        </w:tc>
        <w:tc>
          <w:tcPr>
            <w:tcW w:w="2674" w:type="dxa"/>
            <w:tcBorders>
              <w:top w:val="nil"/>
              <w:left w:val="nil"/>
              <w:bottom w:val="single" w:sz="8" w:space="0" w:color="8EAADB"/>
              <w:right w:val="single" w:sz="8" w:space="0" w:color="8EAADB"/>
            </w:tcBorders>
            <w:shd w:val="clear" w:color="000000" w:fill="D9E2F3"/>
            <w:vAlign w:val="center"/>
            <w:hideMark/>
          </w:tcPr>
          <w:p w14:paraId="1304246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4,613</w:t>
            </w:r>
          </w:p>
        </w:tc>
        <w:tc>
          <w:tcPr>
            <w:tcW w:w="2674" w:type="dxa"/>
            <w:tcBorders>
              <w:top w:val="nil"/>
              <w:left w:val="nil"/>
              <w:bottom w:val="single" w:sz="8" w:space="0" w:color="8EAADB"/>
              <w:right w:val="single" w:sz="8" w:space="0" w:color="8EAADB"/>
            </w:tcBorders>
            <w:shd w:val="clear" w:color="000000" w:fill="D9E2F3"/>
            <w:vAlign w:val="center"/>
            <w:hideMark/>
          </w:tcPr>
          <w:p w14:paraId="20F512E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5,718</w:t>
            </w:r>
          </w:p>
        </w:tc>
      </w:tr>
      <w:tr w:rsidR="000349B7" w:rsidRPr="000349B7" w14:paraId="17DEE9CF"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auto" w:fill="auto"/>
            <w:vAlign w:val="center"/>
            <w:hideMark/>
          </w:tcPr>
          <w:p w14:paraId="69B82C27"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Junio</w:t>
            </w:r>
          </w:p>
        </w:tc>
        <w:tc>
          <w:tcPr>
            <w:tcW w:w="2674" w:type="dxa"/>
            <w:tcBorders>
              <w:top w:val="nil"/>
              <w:left w:val="nil"/>
              <w:bottom w:val="single" w:sz="8" w:space="0" w:color="8EAADB"/>
              <w:right w:val="single" w:sz="8" w:space="0" w:color="8EAADB"/>
            </w:tcBorders>
            <w:shd w:val="clear" w:color="auto" w:fill="auto"/>
            <w:vAlign w:val="center"/>
            <w:hideMark/>
          </w:tcPr>
          <w:p w14:paraId="5982D4D2"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4,431</w:t>
            </w:r>
          </w:p>
        </w:tc>
        <w:tc>
          <w:tcPr>
            <w:tcW w:w="2674" w:type="dxa"/>
            <w:tcBorders>
              <w:top w:val="nil"/>
              <w:left w:val="nil"/>
              <w:bottom w:val="single" w:sz="8" w:space="0" w:color="8EAADB"/>
              <w:right w:val="single" w:sz="8" w:space="0" w:color="8EAADB"/>
            </w:tcBorders>
            <w:shd w:val="clear" w:color="auto" w:fill="auto"/>
            <w:vAlign w:val="center"/>
            <w:hideMark/>
          </w:tcPr>
          <w:p w14:paraId="0B2B516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5,409</w:t>
            </w:r>
          </w:p>
        </w:tc>
      </w:tr>
      <w:tr w:rsidR="000349B7" w:rsidRPr="000349B7" w14:paraId="21FE7674"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000000" w:fill="D9E2F3"/>
            <w:vAlign w:val="center"/>
            <w:hideMark/>
          </w:tcPr>
          <w:p w14:paraId="5DBC7AAC"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Julio</w:t>
            </w:r>
          </w:p>
        </w:tc>
        <w:tc>
          <w:tcPr>
            <w:tcW w:w="2674" w:type="dxa"/>
            <w:tcBorders>
              <w:top w:val="nil"/>
              <w:left w:val="nil"/>
              <w:bottom w:val="single" w:sz="8" w:space="0" w:color="8EAADB"/>
              <w:right w:val="single" w:sz="8" w:space="0" w:color="8EAADB"/>
            </w:tcBorders>
            <w:shd w:val="clear" w:color="000000" w:fill="D9E2F3"/>
            <w:vAlign w:val="center"/>
            <w:hideMark/>
          </w:tcPr>
          <w:p w14:paraId="22BAF579"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4,734</w:t>
            </w:r>
          </w:p>
        </w:tc>
        <w:tc>
          <w:tcPr>
            <w:tcW w:w="2674" w:type="dxa"/>
            <w:tcBorders>
              <w:top w:val="nil"/>
              <w:left w:val="nil"/>
              <w:bottom w:val="single" w:sz="8" w:space="0" w:color="8EAADB"/>
              <w:right w:val="single" w:sz="8" w:space="0" w:color="8EAADB"/>
            </w:tcBorders>
            <w:shd w:val="clear" w:color="000000" w:fill="D9E2F3"/>
            <w:vAlign w:val="center"/>
            <w:hideMark/>
          </w:tcPr>
          <w:p w14:paraId="7967E66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5,742</w:t>
            </w:r>
          </w:p>
        </w:tc>
      </w:tr>
      <w:tr w:rsidR="000349B7" w:rsidRPr="000349B7" w14:paraId="32CAF90B"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auto" w:fill="auto"/>
            <w:vAlign w:val="center"/>
            <w:hideMark/>
          </w:tcPr>
          <w:p w14:paraId="3A12F7D0"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Agosto</w:t>
            </w:r>
          </w:p>
        </w:tc>
        <w:tc>
          <w:tcPr>
            <w:tcW w:w="2674" w:type="dxa"/>
            <w:tcBorders>
              <w:top w:val="nil"/>
              <w:left w:val="nil"/>
              <w:bottom w:val="single" w:sz="8" w:space="0" w:color="8EAADB"/>
              <w:right w:val="single" w:sz="8" w:space="0" w:color="8EAADB"/>
            </w:tcBorders>
            <w:shd w:val="clear" w:color="auto" w:fill="auto"/>
            <w:vAlign w:val="center"/>
            <w:hideMark/>
          </w:tcPr>
          <w:p w14:paraId="04B9BED5"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4,531</w:t>
            </w:r>
          </w:p>
        </w:tc>
        <w:tc>
          <w:tcPr>
            <w:tcW w:w="2674" w:type="dxa"/>
            <w:tcBorders>
              <w:top w:val="nil"/>
              <w:left w:val="nil"/>
              <w:bottom w:val="single" w:sz="8" w:space="0" w:color="8EAADB"/>
              <w:right w:val="single" w:sz="8" w:space="0" w:color="8EAADB"/>
            </w:tcBorders>
            <w:shd w:val="clear" w:color="auto" w:fill="auto"/>
            <w:vAlign w:val="center"/>
            <w:hideMark/>
          </w:tcPr>
          <w:p w14:paraId="64DAA3CE"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5,359</w:t>
            </w:r>
          </w:p>
        </w:tc>
      </w:tr>
      <w:tr w:rsidR="000349B7" w:rsidRPr="000349B7" w14:paraId="7F19BF0F"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000000" w:fill="D9E2F3"/>
            <w:vAlign w:val="center"/>
            <w:hideMark/>
          </w:tcPr>
          <w:p w14:paraId="2FC0E15B"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Septiembre</w:t>
            </w:r>
          </w:p>
        </w:tc>
        <w:tc>
          <w:tcPr>
            <w:tcW w:w="2674" w:type="dxa"/>
            <w:tcBorders>
              <w:top w:val="nil"/>
              <w:left w:val="nil"/>
              <w:bottom w:val="single" w:sz="8" w:space="0" w:color="8EAADB"/>
              <w:right w:val="single" w:sz="8" w:space="0" w:color="8EAADB"/>
            </w:tcBorders>
            <w:shd w:val="clear" w:color="000000" w:fill="D9E2F3"/>
            <w:vAlign w:val="center"/>
            <w:hideMark/>
          </w:tcPr>
          <w:p w14:paraId="1592290B"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4,480</w:t>
            </w:r>
          </w:p>
        </w:tc>
        <w:tc>
          <w:tcPr>
            <w:tcW w:w="2674" w:type="dxa"/>
            <w:tcBorders>
              <w:top w:val="nil"/>
              <w:left w:val="nil"/>
              <w:bottom w:val="single" w:sz="8" w:space="0" w:color="8EAADB"/>
              <w:right w:val="single" w:sz="8" w:space="0" w:color="8EAADB"/>
            </w:tcBorders>
            <w:shd w:val="clear" w:color="000000" w:fill="D9E2F3"/>
            <w:vAlign w:val="center"/>
            <w:hideMark/>
          </w:tcPr>
          <w:p w14:paraId="233D3B54"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5,426</w:t>
            </w:r>
          </w:p>
        </w:tc>
      </w:tr>
      <w:tr w:rsidR="000349B7" w:rsidRPr="000349B7" w14:paraId="33AD16FF"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auto" w:fill="auto"/>
            <w:vAlign w:val="center"/>
            <w:hideMark/>
          </w:tcPr>
          <w:p w14:paraId="19C38F79"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Octubre</w:t>
            </w:r>
          </w:p>
        </w:tc>
        <w:tc>
          <w:tcPr>
            <w:tcW w:w="2674" w:type="dxa"/>
            <w:tcBorders>
              <w:top w:val="nil"/>
              <w:left w:val="nil"/>
              <w:bottom w:val="single" w:sz="8" w:space="0" w:color="8EAADB"/>
              <w:right w:val="single" w:sz="8" w:space="0" w:color="8EAADB"/>
            </w:tcBorders>
            <w:shd w:val="clear" w:color="auto" w:fill="auto"/>
            <w:vAlign w:val="center"/>
            <w:hideMark/>
          </w:tcPr>
          <w:p w14:paraId="7E63D385"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4,590</w:t>
            </w:r>
          </w:p>
        </w:tc>
        <w:tc>
          <w:tcPr>
            <w:tcW w:w="2674" w:type="dxa"/>
            <w:tcBorders>
              <w:top w:val="nil"/>
              <w:left w:val="nil"/>
              <w:bottom w:val="single" w:sz="8" w:space="0" w:color="8EAADB"/>
              <w:right w:val="single" w:sz="8" w:space="0" w:color="8EAADB"/>
            </w:tcBorders>
            <w:shd w:val="clear" w:color="auto" w:fill="auto"/>
            <w:vAlign w:val="center"/>
            <w:hideMark/>
          </w:tcPr>
          <w:p w14:paraId="56B688DB"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6,073</w:t>
            </w:r>
          </w:p>
        </w:tc>
      </w:tr>
      <w:tr w:rsidR="000349B7" w:rsidRPr="000349B7" w14:paraId="615790AE" w14:textId="77777777" w:rsidTr="00AC5163">
        <w:trPr>
          <w:trHeight w:val="20"/>
        </w:trPr>
        <w:tc>
          <w:tcPr>
            <w:tcW w:w="3445" w:type="dxa"/>
            <w:tcBorders>
              <w:top w:val="nil"/>
              <w:left w:val="single" w:sz="8" w:space="0" w:color="8EAADB"/>
              <w:bottom w:val="single" w:sz="8" w:space="0" w:color="8EAADB"/>
              <w:right w:val="single" w:sz="8" w:space="0" w:color="8EAADB"/>
            </w:tcBorders>
            <w:shd w:val="clear" w:color="000000" w:fill="D9E2F3"/>
            <w:vAlign w:val="center"/>
            <w:hideMark/>
          </w:tcPr>
          <w:p w14:paraId="1257FB86" w14:textId="77777777" w:rsidR="000349B7" w:rsidRPr="000349B7" w:rsidRDefault="000349B7" w:rsidP="000349B7">
            <w:pPr>
              <w:spacing w:after="0" w:line="240" w:lineRule="auto"/>
              <w:jc w:val="center"/>
              <w:rPr>
                <w:rFonts w:ascii="Lato" w:eastAsia="Times New Roman" w:hAnsi="Lato" w:cs="Calibri"/>
                <w:b/>
                <w:bCs/>
                <w:color w:val="000000"/>
                <w:sz w:val="20"/>
                <w:szCs w:val="20"/>
                <w:lang w:eastAsia="es-GT"/>
              </w:rPr>
            </w:pPr>
            <w:r w:rsidRPr="000349B7">
              <w:rPr>
                <w:rFonts w:ascii="Lato" w:eastAsia="Times New Roman" w:hAnsi="Lato" w:cs="Calibri"/>
                <w:b/>
                <w:bCs/>
                <w:color w:val="000000"/>
                <w:sz w:val="20"/>
                <w:szCs w:val="20"/>
                <w:lang w:eastAsia="es-GT"/>
              </w:rPr>
              <w:t>Noviembre</w:t>
            </w:r>
          </w:p>
        </w:tc>
        <w:tc>
          <w:tcPr>
            <w:tcW w:w="2674" w:type="dxa"/>
            <w:tcBorders>
              <w:top w:val="nil"/>
              <w:left w:val="nil"/>
              <w:bottom w:val="single" w:sz="8" w:space="0" w:color="8EAADB"/>
              <w:right w:val="single" w:sz="8" w:space="0" w:color="8EAADB"/>
            </w:tcBorders>
            <w:shd w:val="clear" w:color="000000" w:fill="D9E2F3"/>
            <w:vAlign w:val="center"/>
            <w:hideMark/>
          </w:tcPr>
          <w:p w14:paraId="5458F0B6"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4,367</w:t>
            </w:r>
          </w:p>
        </w:tc>
        <w:tc>
          <w:tcPr>
            <w:tcW w:w="2674" w:type="dxa"/>
            <w:tcBorders>
              <w:top w:val="nil"/>
              <w:left w:val="nil"/>
              <w:bottom w:val="single" w:sz="8" w:space="0" w:color="8EAADB"/>
              <w:right w:val="single" w:sz="8" w:space="0" w:color="8EAADB"/>
            </w:tcBorders>
            <w:shd w:val="clear" w:color="000000" w:fill="D9E2F3"/>
            <w:vAlign w:val="center"/>
            <w:hideMark/>
          </w:tcPr>
          <w:p w14:paraId="73175653" w14:textId="77777777" w:rsidR="000349B7" w:rsidRPr="000349B7" w:rsidRDefault="000349B7" w:rsidP="000349B7">
            <w:pPr>
              <w:spacing w:after="0" w:line="240" w:lineRule="auto"/>
              <w:jc w:val="center"/>
              <w:rPr>
                <w:rFonts w:ascii="Lato" w:eastAsia="Times New Roman" w:hAnsi="Lato" w:cs="Calibri"/>
                <w:color w:val="000000"/>
                <w:sz w:val="20"/>
                <w:szCs w:val="20"/>
                <w:lang w:eastAsia="es-GT"/>
              </w:rPr>
            </w:pPr>
            <w:r w:rsidRPr="000349B7">
              <w:rPr>
                <w:rFonts w:ascii="Lato" w:eastAsia="Times New Roman" w:hAnsi="Lato" w:cs="Calibri"/>
                <w:color w:val="000000"/>
                <w:sz w:val="20"/>
                <w:szCs w:val="20"/>
                <w:lang w:eastAsia="es-GT"/>
              </w:rPr>
              <w:t>5,381</w:t>
            </w:r>
          </w:p>
        </w:tc>
      </w:tr>
    </w:tbl>
    <w:p w14:paraId="01DD91A0" w14:textId="77777777" w:rsidR="00746DEC" w:rsidRDefault="00746DEC" w:rsidP="005D203D">
      <w:pPr>
        <w:spacing w:line="240" w:lineRule="auto"/>
        <w:jc w:val="both"/>
        <w:rPr>
          <w:rFonts w:ascii="Lato" w:hAnsi="Lato"/>
          <w:b/>
          <w:bCs/>
          <w:sz w:val="20"/>
          <w:szCs w:val="24"/>
        </w:rPr>
      </w:pPr>
    </w:p>
    <w:p w14:paraId="1F0FD819" w14:textId="00412BAC" w:rsidR="005D203D" w:rsidRDefault="00FC4A37"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w:t>
      </w:r>
      <w:r w:rsidR="00315037">
        <w:rPr>
          <w:rFonts w:ascii="Lato" w:hAnsi="Lato"/>
          <w:sz w:val="20"/>
          <w:szCs w:val="20"/>
        </w:rPr>
        <w:t>o,</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mayo</w:t>
      </w:r>
      <w:r w:rsidR="00592960">
        <w:rPr>
          <w:rFonts w:ascii="Lato" w:hAnsi="Lato"/>
          <w:sz w:val="20"/>
          <w:szCs w:val="20"/>
        </w:rPr>
        <w:t>,</w:t>
      </w:r>
      <w:r w:rsidR="009F6EDB">
        <w:rPr>
          <w:rFonts w:ascii="Lato" w:hAnsi="Lato"/>
          <w:sz w:val="20"/>
          <w:szCs w:val="20"/>
        </w:rPr>
        <w:t xml:space="preserve">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460073">
        <w:rPr>
          <w:rFonts w:ascii="Lato" w:hAnsi="Lato"/>
          <w:sz w:val="20"/>
          <w:szCs w:val="20"/>
        </w:rPr>
        <w:t>,</w:t>
      </w:r>
      <w:r w:rsidR="00DF12A5">
        <w:rPr>
          <w:rFonts w:ascii="Lato" w:hAnsi="Lato"/>
          <w:sz w:val="20"/>
          <w:szCs w:val="20"/>
        </w:rPr>
        <w:t xml:space="preserve"> septiembre</w:t>
      </w:r>
      <w:r w:rsidR="00282352">
        <w:rPr>
          <w:rFonts w:ascii="Lato" w:hAnsi="Lato"/>
          <w:sz w:val="20"/>
          <w:szCs w:val="20"/>
        </w:rPr>
        <w:t>,</w:t>
      </w:r>
      <w:r w:rsidR="00460073">
        <w:rPr>
          <w:rFonts w:ascii="Lato" w:hAnsi="Lato"/>
          <w:sz w:val="20"/>
          <w:szCs w:val="20"/>
        </w:rPr>
        <w:t xml:space="preserve"> octubre</w:t>
      </w:r>
      <w:r w:rsidR="006315DF">
        <w:rPr>
          <w:rFonts w:ascii="Lato" w:hAnsi="Lato"/>
          <w:sz w:val="20"/>
          <w:szCs w:val="20"/>
        </w:rPr>
        <w:t xml:space="preserve"> </w:t>
      </w:r>
      <w:r w:rsidR="00282352">
        <w:rPr>
          <w:rFonts w:ascii="Lato" w:hAnsi="Lato"/>
          <w:sz w:val="20"/>
          <w:szCs w:val="20"/>
        </w:rPr>
        <w:t xml:space="preserve">y noviembre </w:t>
      </w:r>
      <w:r w:rsidR="005D203D" w:rsidRPr="00CF63CA">
        <w:rPr>
          <w:rFonts w:ascii="Lato" w:hAnsi="Lato"/>
          <w:sz w:val="20"/>
          <w:szCs w:val="20"/>
        </w:rPr>
        <w:t>de 202</w:t>
      </w:r>
      <w:r w:rsidR="005D203D">
        <w:rPr>
          <w:rFonts w:ascii="Lato" w:hAnsi="Lato"/>
          <w:sz w:val="20"/>
          <w:szCs w:val="20"/>
        </w:rPr>
        <w:t>5.</w:t>
      </w:r>
    </w:p>
    <w:p w14:paraId="3B06A517" w14:textId="77777777" w:rsidR="00746DEC" w:rsidRDefault="00746DEC" w:rsidP="005D203D">
      <w:pPr>
        <w:spacing w:line="276" w:lineRule="auto"/>
        <w:jc w:val="both"/>
        <w:rPr>
          <w:rFonts w:ascii="Lato" w:hAnsi="Lato"/>
          <w:sz w:val="20"/>
          <w:szCs w:val="24"/>
        </w:rPr>
      </w:pPr>
    </w:p>
    <w:p w14:paraId="4B17732F" w14:textId="44FE34DD" w:rsidR="00B736D0" w:rsidRPr="00810507" w:rsidRDefault="00B736D0" w:rsidP="00B736D0">
      <w:pPr>
        <w:pStyle w:val="Ttulo2"/>
        <w:jc w:val="center"/>
        <w:rPr>
          <w:rFonts w:ascii="Lato" w:hAnsi="Lato"/>
          <w:color w:val="auto"/>
        </w:rPr>
      </w:pPr>
      <w:bookmarkStart w:id="50" w:name="_Toc217399705"/>
      <w:r w:rsidRPr="00810507">
        <w:rPr>
          <w:rFonts w:ascii="Lato" w:hAnsi="Lato"/>
          <w:color w:val="auto"/>
        </w:rPr>
        <w:lastRenderedPageBreak/>
        <w:t xml:space="preserve">Cuadro No. </w:t>
      </w:r>
      <w:r w:rsidR="00315037">
        <w:rPr>
          <w:rFonts w:ascii="Lato" w:hAnsi="Lato"/>
          <w:color w:val="auto"/>
        </w:rPr>
        <w:t>1</w:t>
      </w:r>
      <w:r w:rsidR="000B44BE">
        <w:rPr>
          <w:rFonts w:ascii="Lato" w:hAnsi="Lato"/>
          <w:color w:val="auto"/>
        </w:rPr>
        <w:t>7</w:t>
      </w:r>
      <w:bookmarkEnd w:id="50"/>
    </w:p>
    <w:p w14:paraId="59DEE03C" w14:textId="4416630B" w:rsidR="00AB3B8D" w:rsidRPr="007003DA" w:rsidRDefault="008810D2" w:rsidP="007003DA">
      <w:pPr>
        <w:pStyle w:val="Ttulo2"/>
        <w:jc w:val="center"/>
        <w:rPr>
          <w:rFonts w:ascii="Lato" w:hAnsi="Lato"/>
          <w:color w:val="auto"/>
        </w:rPr>
      </w:pPr>
      <w:bookmarkStart w:id="51" w:name="_Toc217399706"/>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51"/>
    </w:p>
    <w:p w14:paraId="5E5A55CC" w14:textId="67E4BDA6"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9F6EDB">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DF12A5">
        <w:rPr>
          <w:rFonts w:ascii="Lato" w:hAnsi="Lato"/>
        </w:rPr>
        <w:t>,</w:t>
      </w:r>
      <w:r w:rsidR="006315DF">
        <w:rPr>
          <w:rFonts w:ascii="Lato" w:hAnsi="Lato"/>
        </w:rPr>
        <w:t xml:space="preserve"> agosto</w:t>
      </w:r>
      <w:r w:rsidR="000D531C">
        <w:rPr>
          <w:rFonts w:ascii="Lato" w:hAnsi="Lato"/>
        </w:rPr>
        <w:t>,</w:t>
      </w:r>
      <w:r w:rsidR="00DF12A5">
        <w:rPr>
          <w:rFonts w:ascii="Lato" w:hAnsi="Lato"/>
        </w:rPr>
        <w:t xml:space="preserve"> septiembre</w:t>
      </w:r>
      <w:r w:rsidR="00282352">
        <w:rPr>
          <w:rFonts w:ascii="Lato" w:hAnsi="Lato"/>
        </w:rPr>
        <w:t>,</w:t>
      </w:r>
      <w:r w:rsidR="000D531C">
        <w:rPr>
          <w:rFonts w:ascii="Lato" w:hAnsi="Lato"/>
        </w:rPr>
        <w:t xml:space="preserve"> octubre </w:t>
      </w:r>
      <w:r w:rsidR="000B44BE">
        <w:rPr>
          <w:rFonts w:ascii="Lato" w:hAnsi="Lato"/>
        </w:rPr>
        <w:t xml:space="preserve">y noviembre </w:t>
      </w:r>
      <w:r w:rsidR="00CB0BB4" w:rsidRPr="00810507">
        <w:rPr>
          <w:rFonts w:ascii="Lato" w:hAnsi="Lato"/>
        </w:rPr>
        <w:t>de 202</w:t>
      </w:r>
      <w:r w:rsidR="00CB0BB4">
        <w:rPr>
          <w:rFonts w:ascii="Lato" w:hAnsi="Lato"/>
        </w:rPr>
        <w:t>5</w:t>
      </w:r>
    </w:p>
    <w:p w14:paraId="15B1C1E7" w14:textId="77777777" w:rsidR="00746DEC" w:rsidRPr="00666C72" w:rsidRDefault="00746DEC" w:rsidP="00E4184C">
      <w:pPr>
        <w:jc w:val="center"/>
        <w:rPr>
          <w:rFonts w:ascii="Lato" w:hAnsi="Lato"/>
          <w:sz w:val="10"/>
          <w:szCs w:val="10"/>
        </w:rPr>
      </w:pPr>
    </w:p>
    <w:tbl>
      <w:tblPr>
        <w:tblW w:w="8967" w:type="dxa"/>
        <w:tblCellMar>
          <w:left w:w="70" w:type="dxa"/>
          <w:right w:w="70" w:type="dxa"/>
        </w:tblCellMar>
        <w:tblLook w:val="04A0" w:firstRow="1" w:lastRow="0" w:firstColumn="1" w:lastColumn="0" w:noHBand="0" w:noVBand="1"/>
      </w:tblPr>
      <w:tblGrid>
        <w:gridCol w:w="2989"/>
        <w:gridCol w:w="2989"/>
        <w:gridCol w:w="2989"/>
      </w:tblGrid>
      <w:tr w:rsidR="00AC5163" w:rsidRPr="00AC5163" w14:paraId="3D9C2E6C" w14:textId="77777777" w:rsidTr="00AC5163">
        <w:trPr>
          <w:trHeight w:val="20"/>
        </w:trPr>
        <w:tc>
          <w:tcPr>
            <w:tcW w:w="2989"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114C4209" w14:textId="77777777" w:rsidR="00AC5163" w:rsidRPr="00AC5163" w:rsidRDefault="00AC5163" w:rsidP="00AC5163">
            <w:pPr>
              <w:spacing w:after="0" w:line="240" w:lineRule="auto"/>
              <w:jc w:val="center"/>
              <w:rPr>
                <w:rFonts w:ascii="Lato" w:eastAsia="Times New Roman" w:hAnsi="Lato" w:cs="Calibri"/>
                <w:b/>
                <w:bCs/>
                <w:color w:val="FFFFFF"/>
                <w:sz w:val="20"/>
                <w:szCs w:val="20"/>
                <w:lang w:eastAsia="es-GT"/>
              </w:rPr>
            </w:pPr>
            <w:r w:rsidRPr="00AC5163">
              <w:rPr>
                <w:rFonts w:ascii="Lato" w:eastAsia="Times New Roman" w:hAnsi="Lato" w:cs="Calibri"/>
                <w:b/>
                <w:bCs/>
                <w:color w:val="FFFFFF"/>
                <w:sz w:val="20"/>
                <w:szCs w:val="20"/>
                <w:lang w:eastAsia="es-GT"/>
              </w:rPr>
              <w:t>Mes</w:t>
            </w:r>
          </w:p>
        </w:tc>
        <w:tc>
          <w:tcPr>
            <w:tcW w:w="2989" w:type="dxa"/>
            <w:tcBorders>
              <w:top w:val="single" w:sz="8" w:space="0" w:color="auto"/>
              <w:left w:val="nil"/>
              <w:bottom w:val="single" w:sz="8" w:space="0" w:color="auto"/>
              <w:right w:val="single" w:sz="4" w:space="0" w:color="auto"/>
            </w:tcBorders>
            <w:shd w:val="clear" w:color="000000" w:fill="4472C4"/>
            <w:vAlign w:val="center"/>
            <w:hideMark/>
          </w:tcPr>
          <w:p w14:paraId="358E1150" w14:textId="77777777" w:rsidR="00AC5163" w:rsidRPr="00AC5163" w:rsidRDefault="00AC5163" w:rsidP="00AC5163">
            <w:pPr>
              <w:spacing w:after="0" w:line="240" w:lineRule="auto"/>
              <w:jc w:val="center"/>
              <w:rPr>
                <w:rFonts w:ascii="Lato" w:eastAsia="Times New Roman" w:hAnsi="Lato" w:cs="Calibri"/>
                <w:b/>
                <w:bCs/>
                <w:color w:val="FFFFFF"/>
                <w:sz w:val="20"/>
                <w:szCs w:val="20"/>
                <w:lang w:eastAsia="es-GT"/>
              </w:rPr>
            </w:pPr>
            <w:r w:rsidRPr="00AC5163">
              <w:rPr>
                <w:rFonts w:ascii="Lato" w:eastAsia="Times New Roman" w:hAnsi="Lato" w:cs="Calibri"/>
                <w:b/>
                <w:bCs/>
                <w:color w:val="FFFFFF"/>
                <w:sz w:val="20"/>
                <w:szCs w:val="20"/>
                <w:lang w:eastAsia="es-GT"/>
              </w:rPr>
              <w:t>Nacionales</w:t>
            </w:r>
          </w:p>
        </w:tc>
        <w:tc>
          <w:tcPr>
            <w:tcW w:w="2989" w:type="dxa"/>
            <w:tcBorders>
              <w:top w:val="single" w:sz="8" w:space="0" w:color="auto"/>
              <w:left w:val="nil"/>
              <w:bottom w:val="single" w:sz="8" w:space="0" w:color="auto"/>
              <w:right w:val="single" w:sz="4" w:space="0" w:color="auto"/>
            </w:tcBorders>
            <w:shd w:val="clear" w:color="000000" w:fill="4472C4"/>
            <w:vAlign w:val="center"/>
            <w:hideMark/>
          </w:tcPr>
          <w:p w14:paraId="263AECD3" w14:textId="77777777" w:rsidR="00AC5163" w:rsidRPr="00AC5163" w:rsidRDefault="00AC5163" w:rsidP="00AC5163">
            <w:pPr>
              <w:spacing w:after="0" w:line="240" w:lineRule="auto"/>
              <w:jc w:val="center"/>
              <w:rPr>
                <w:rFonts w:ascii="Lato" w:eastAsia="Times New Roman" w:hAnsi="Lato" w:cs="Calibri"/>
                <w:b/>
                <w:bCs/>
                <w:color w:val="FFFFFF"/>
                <w:sz w:val="20"/>
                <w:szCs w:val="20"/>
                <w:lang w:eastAsia="es-GT"/>
              </w:rPr>
            </w:pPr>
            <w:r w:rsidRPr="00AC5163">
              <w:rPr>
                <w:rFonts w:ascii="Lato" w:eastAsia="Times New Roman" w:hAnsi="Lato" w:cs="Calibri"/>
                <w:b/>
                <w:bCs/>
                <w:color w:val="FFFFFF"/>
                <w:sz w:val="20"/>
                <w:szCs w:val="20"/>
                <w:lang w:eastAsia="es-GT"/>
              </w:rPr>
              <w:t>Extranjeros</w:t>
            </w:r>
          </w:p>
        </w:tc>
      </w:tr>
      <w:tr w:rsidR="00AC5163" w:rsidRPr="00AC5163" w14:paraId="4BD5B6AD"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000000" w:fill="D9E2F3"/>
            <w:vAlign w:val="center"/>
            <w:hideMark/>
          </w:tcPr>
          <w:p w14:paraId="2BADC1EC"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Enero</w:t>
            </w:r>
          </w:p>
        </w:tc>
        <w:tc>
          <w:tcPr>
            <w:tcW w:w="2989" w:type="dxa"/>
            <w:tcBorders>
              <w:top w:val="nil"/>
              <w:left w:val="nil"/>
              <w:bottom w:val="single" w:sz="8" w:space="0" w:color="8EAADB"/>
              <w:right w:val="single" w:sz="8" w:space="0" w:color="8EAADB"/>
            </w:tcBorders>
            <w:shd w:val="clear" w:color="000000" w:fill="D9E2F3"/>
            <w:vAlign w:val="center"/>
            <w:hideMark/>
          </w:tcPr>
          <w:p w14:paraId="43F548A9"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8,996</w:t>
            </w:r>
          </w:p>
        </w:tc>
        <w:tc>
          <w:tcPr>
            <w:tcW w:w="2989" w:type="dxa"/>
            <w:tcBorders>
              <w:top w:val="nil"/>
              <w:left w:val="nil"/>
              <w:bottom w:val="single" w:sz="8" w:space="0" w:color="8EAADB"/>
              <w:right w:val="single" w:sz="8" w:space="0" w:color="8EAADB"/>
            </w:tcBorders>
            <w:shd w:val="clear" w:color="000000" w:fill="D9E2F3"/>
            <w:vAlign w:val="center"/>
            <w:hideMark/>
          </w:tcPr>
          <w:p w14:paraId="33F151A3"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3,209</w:t>
            </w:r>
          </w:p>
        </w:tc>
      </w:tr>
      <w:tr w:rsidR="00AC5163" w:rsidRPr="00AC5163" w14:paraId="45FB620B"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auto" w:fill="auto"/>
            <w:vAlign w:val="center"/>
            <w:hideMark/>
          </w:tcPr>
          <w:p w14:paraId="60CDEA3B"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Febrero</w:t>
            </w:r>
          </w:p>
        </w:tc>
        <w:tc>
          <w:tcPr>
            <w:tcW w:w="2989" w:type="dxa"/>
            <w:tcBorders>
              <w:top w:val="nil"/>
              <w:left w:val="nil"/>
              <w:bottom w:val="single" w:sz="8" w:space="0" w:color="8EAADB"/>
              <w:right w:val="single" w:sz="8" w:space="0" w:color="8EAADB"/>
            </w:tcBorders>
            <w:shd w:val="clear" w:color="auto" w:fill="auto"/>
            <w:vAlign w:val="center"/>
            <w:hideMark/>
          </w:tcPr>
          <w:p w14:paraId="569FBC0A"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7,611</w:t>
            </w:r>
          </w:p>
        </w:tc>
        <w:tc>
          <w:tcPr>
            <w:tcW w:w="2989" w:type="dxa"/>
            <w:tcBorders>
              <w:top w:val="nil"/>
              <w:left w:val="nil"/>
              <w:bottom w:val="single" w:sz="8" w:space="0" w:color="8EAADB"/>
              <w:right w:val="single" w:sz="8" w:space="0" w:color="8EAADB"/>
            </w:tcBorders>
            <w:shd w:val="clear" w:color="auto" w:fill="auto"/>
            <w:vAlign w:val="center"/>
            <w:hideMark/>
          </w:tcPr>
          <w:p w14:paraId="48FDA6F8"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3,180</w:t>
            </w:r>
          </w:p>
        </w:tc>
      </w:tr>
      <w:tr w:rsidR="00AC5163" w:rsidRPr="00AC5163" w14:paraId="0EEE3C28"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000000" w:fill="D9E2F3"/>
            <w:vAlign w:val="center"/>
            <w:hideMark/>
          </w:tcPr>
          <w:p w14:paraId="57ED13B1"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Marzo</w:t>
            </w:r>
          </w:p>
        </w:tc>
        <w:tc>
          <w:tcPr>
            <w:tcW w:w="2989" w:type="dxa"/>
            <w:tcBorders>
              <w:top w:val="nil"/>
              <w:left w:val="nil"/>
              <w:bottom w:val="single" w:sz="8" w:space="0" w:color="8EAADB"/>
              <w:right w:val="single" w:sz="8" w:space="0" w:color="8EAADB"/>
            </w:tcBorders>
            <w:shd w:val="clear" w:color="000000" w:fill="D9E2F3"/>
            <w:vAlign w:val="center"/>
            <w:hideMark/>
          </w:tcPr>
          <w:p w14:paraId="3D194305"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7,754</w:t>
            </w:r>
          </w:p>
        </w:tc>
        <w:tc>
          <w:tcPr>
            <w:tcW w:w="2989" w:type="dxa"/>
            <w:tcBorders>
              <w:top w:val="nil"/>
              <w:left w:val="nil"/>
              <w:bottom w:val="single" w:sz="8" w:space="0" w:color="8EAADB"/>
              <w:right w:val="single" w:sz="8" w:space="0" w:color="8EAADB"/>
            </w:tcBorders>
            <w:shd w:val="clear" w:color="000000" w:fill="D9E2F3"/>
            <w:vAlign w:val="center"/>
            <w:hideMark/>
          </w:tcPr>
          <w:p w14:paraId="0D2CE8DE"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2,962</w:t>
            </w:r>
          </w:p>
        </w:tc>
      </w:tr>
      <w:tr w:rsidR="00AC5163" w:rsidRPr="00AC5163" w14:paraId="6156F244"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auto" w:fill="auto"/>
            <w:vAlign w:val="center"/>
            <w:hideMark/>
          </w:tcPr>
          <w:p w14:paraId="64868426"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Abril</w:t>
            </w:r>
          </w:p>
        </w:tc>
        <w:tc>
          <w:tcPr>
            <w:tcW w:w="2989" w:type="dxa"/>
            <w:tcBorders>
              <w:top w:val="nil"/>
              <w:left w:val="nil"/>
              <w:bottom w:val="single" w:sz="8" w:space="0" w:color="8EAADB"/>
              <w:right w:val="single" w:sz="8" w:space="0" w:color="8EAADB"/>
            </w:tcBorders>
            <w:shd w:val="clear" w:color="auto" w:fill="auto"/>
            <w:vAlign w:val="center"/>
            <w:hideMark/>
          </w:tcPr>
          <w:p w14:paraId="178899CC"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7,038</w:t>
            </w:r>
          </w:p>
        </w:tc>
        <w:tc>
          <w:tcPr>
            <w:tcW w:w="2989" w:type="dxa"/>
            <w:tcBorders>
              <w:top w:val="nil"/>
              <w:left w:val="nil"/>
              <w:bottom w:val="single" w:sz="8" w:space="0" w:color="8EAADB"/>
              <w:right w:val="single" w:sz="8" w:space="0" w:color="8EAADB"/>
            </w:tcBorders>
            <w:shd w:val="clear" w:color="auto" w:fill="auto"/>
            <w:vAlign w:val="center"/>
            <w:hideMark/>
          </w:tcPr>
          <w:p w14:paraId="6E80E17A"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2,876</w:t>
            </w:r>
          </w:p>
        </w:tc>
      </w:tr>
      <w:tr w:rsidR="00AC5163" w:rsidRPr="00AC5163" w14:paraId="7E7925AB"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000000" w:fill="D9E2F3"/>
            <w:vAlign w:val="center"/>
            <w:hideMark/>
          </w:tcPr>
          <w:p w14:paraId="5F98F8BD"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Mayo</w:t>
            </w:r>
          </w:p>
        </w:tc>
        <w:tc>
          <w:tcPr>
            <w:tcW w:w="2989" w:type="dxa"/>
            <w:tcBorders>
              <w:top w:val="nil"/>
              <w:left w:val="nil"/>
              <w:bottom w:val="single" w:sz="8" w:space="0" w:color="8EAADB"/>
              <w:right w:val="single" w:sz="8" w:space="0" w:color="8EAADB"/>
            </w:tcBorders>
            <w:shd w:val="clear" w:color="000000" w:fill="D9E2F3"/>
            <w:vAlign w:val="center"/>
            <w:hideMark/>
          </w:tcPr>
          <w:p w14:paraId="0A8B42EE"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7,339</w:t>
            </w:r>
          </w:p>
        </w:tc>
        <w:tc>
          <w:tcPr>
            <w:tcW w:w="2989" w:type="dxa"/>
            <w:tcBorders>
              <w:top w:val="nil"/>
              <w:left w:val="nil"/>
              <w:bottom w:val="single" w:sz="8" w:space="0" w:color="8EAADB"/>
              <w:right w:val="single" w:sz="8" w:space="0" w:color="8EAADB"/>
            </w:tcBorders>
            <w:shd w:val="clear" w:color="000000" w:fill="D9E2F3"/>
            <w:vAlign w:val="center"/>
            <w:hideMark/>
          </w:tcPr>
          <w:p w14:paraId="1B9356E4"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2,992</w:t>
            </w:r>
          </w:p>
        </w:tc>
      </w:tr>
      <w:tr w:rsidR="00AC5163" w:rsidRPr="00AC5163" w14:paraId="47275F64"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auto" w:fill="auto"/>
            <w:vAlign w:val="center"/>
            <w:hideMark/>
          </w:tcPr>
          <w:p w14:paraId="08A6FDD9"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Junio</w:t>
            </w:r>
          </w:p>
        </w:tc>
        <w:tc>
          <w:tcPr>
            <w:tcW w:w="2989" w:type="dxa"/>
            <w:tcBorders>
              <w:top w:val="nil"/>
              <w:left w:val="nil"/>
              <w:bottom w:val="single" w:sz="8" w:space="0" w:color="8EAADB"/>
              <w:right w:val="single" w:sz="8" w:space="0" w:color="8EAADB"/>
            </w:tcBorders>
            <w:shd w:val="clear" w:color="auto" w:fill="auto"/>
            <w:vAlign w:val="center"/>
            <w:hideMark/>
          </w:tcPr>
          <w:p w14:paraId="09651087"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6,982</w:t>
            </w:r>
          </w:p>
        </w:tc>
        <w:tc>
          <w:tcPr>
            <w:tcW w:w="2989" w:type="dxa"/>
            <w:tcBorders>
              <w:top w:val="nil"/>
              <w:left w:val="nil"/>
              <w:bottom w:val="single" w:sz="8" w:space="0" w:color="8EAADB"/>
              <w:right w:val="single" w:sz="8" w:space="0" w:color="8EAADB"/>
            </w:tcBorders>
            <w:shd w:val="clear" w:color="auto" w:fill="auto"/>
            <w:vAlign w:val="center"/>
            <w:hideMark/>
          </w:tcPr>
          <w:p w14:paraId="0537C258"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2,858</w:t>
            </w:r>
          </w:p>
        </w:tc>
      </w:tr>
      <w:tr w:rsidR="00AC5163" w:rsidRPr="00AC5163" w14:paraId="51A6565C"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000000" w:fill="D9E2F3"/>
            <w:vAlign w:val="center"/>
            <w:hideMark/>
          </w:tcPr>
          <w:p w14:paraId="4C836CB9"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Julio</w:t>
            </w:r>
          </w:p>
        </w:tc>
        <w:tc>
          <w:tcPr>
            <w:tcW w:w="2989" w:type="dxa"/>
            <w:tcBorders>
              <w:top w:val="nil"/>
              <w:left w:val="nil"/>
              <w:bottom w:val="single" w:sz="8" w:space="0" w:color="8EAADB"/>
              <w:right w:val="single" w:sz="8" w:space="0" w:color="8EAADB"/>
            </w:tcBorders>
            <w:shd w:val="clear" w:color="000000" w:fill="D9E2F3"/>
            <w:vAlign w:val="center"/>
            <w:hideMark/>
          </w:tcPr>
          <w:p w14:paraId="68EED689"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7,355</w:t>
            </w:r>
          </w:p>
        </w:tc>
        <w:tc>
          <w:tcPr>
            <w:tcW w:w="2989" w:type="dxa"/>
            <w:tcBorders>
              <w:top w:val="nil"/>
              <w:left w:val="nil"/>
              <w:bottom w:val="single" w:sz="8" w:space="0" w:color="8EAADB"/>
              <w:right w:val="single" w:sz="8" w:space="0" w:color="8EAADB"/>
            </w:tcBorders>
            <w:shd w:val="clear" w:color="000000" w:fill="D9E2F3"/>
            <w:vAlign w:val="center"/>
            <w:hideMark/>
          </w:tcPr>
          <w:p w14:paraId="2DA9441A"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3,121</w:t>
            </w:r>
          </w:p>
        </w:tc>
      </w:tr>
      <w:tr w:rsidR="00AC5163" w:rsidRPr="00AC5163" w14:paraId="28B8EFCF"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auto" w:fill="auto"/>
            <w:vAlign w:val="center"/>
            <w:hideMark/>
          </w:tcPr>
          <w:p w14:paraId="754BFB1C"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Agosto</w:t>
            </w:r>
          </w:p>
        </w:tc>
        <w:tc>
          <w:tcPr>
            <w:tcW w:w="2989" w:type="dxa"/>
            <w:tcBorders>
              <w:top w:val="nil"/>
              <w:left w:val="nil"/>
              <w:bottom w:val="single" w:sz="8" w:space="0" w:color="8EAADB"/>
              <w:right w:val="single" w:sz="8" w:space="0" w:color="8EAADB"/>
            </w:tcBorders>
            <w:shd w:val="clear" w:color="auto" w:fill="auto"/>
            <w:vAlign w:val="center"/>
            <w:hideMark/>
          </w:tcPr>
          <w:p w14:paraId="7EED4C64"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6,771</w:t>
            </w:r>
          </w:p>
        </w:tc>
        <w:tc>
          <w:tcPr>
            <w:tcW w:w="2989" w:type="dxa"/>
            <w:tcBorders>
              <w:top w:val="nil"/>
              <w:left w:val="nil"/>
              <w:bottom w:val="single" w:sz="8" w:space="0" w:color="8EAADB"/>
              <w:right w:val="single" w:sz="8" w:space="0" w:color="8EAADB"/>
            </w:tcBorders>
            <w:shd w:val="clear" w:color="auto" w:fill="auto"/>
            <w:vAlign w:val="center"/>
            <w:hideMark/>
          </w:tcPr>
          <w:p w14:paraId="709895D5"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3,119</w:t>
            </w:r>
          </w:p>
        </w:tc>
      </w:tr>
      <w:tr w:rsidR="00AC5163" w:rsidRPr="00AC5163" w14:paraId="3AA0C9DA"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000000" w:fill="D9E2F3"/>
            <w:vAlign w:val="center"/>
            <w:hideMark/>
          </w:tcPr>
          <w:p w14:paraId="59D4B389"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Septiembre</w:t>
            </w:r>
          </w:p>
        </w:tc>
        <w:tc>
          <w:tcPr>
            <w:tcW w:w="2989" w:type="dxa"/>
            <w:tcBorders>
              <w:top w:val="nil"/>
              <w:left w:val="nil"/>
              <w:bottom w:val="single" w:sz="8" w:space="0" w:color="8EAADB"/>
              <w:right w:val="single" w:sz="8" w:space="0" w:color="8EAADB"/>
            </w:tcBorders>
            <w:shd w:val="clear" w:color="000000" w:fill="D9E2F3"/>
            <w:vAlign w:val="center"/>
            <w:hideMark/>
          </w:tcPr>
          <w:p w14:paraId="4FF878B8"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6,920</w:t>
            </w:r>
          </w:p>
        </w:tc>
        <w:tc>
          <w:tcPr>
            <w:tcW w:w="2989" w:type="dxa"/>
            <w:tcBorders>
              <w:top w:val="nil"/>
              <w:left w:val="nil"/>
              <w:bottom w:val="single" w:sz="8" w:space="0" w:color="8EAADB"/>
              <w:right w:val="single" w:sz="8" w:space="0" w:color="8EAADB"/>
            </w:tcBorders>
            <w:shd w:val="clear" w:color="000000" w:fill="D9E2F3"/>
            <w:vAlign w:val="center"/>
            <w:hideMark/>
          </w:tcPr>
          <w:p w14:paraId="0A3BFE8B"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2,986</w:t>
            </w:r>
          </w:p>
        </w:tc>
      </w:tr>
      <w:tr w:rsidR="00AC5163" w:rsidRPr="00AC5163" w14:paraId="578D60C3"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auto" w:fill="auto"/>
            <w:vAlign w:val="center"/>
            <w:hideMark/>
          </w:tcPr>
          <w:p w14:paraId="456C823E"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Octubre</w:t>
            </w:r>
          </w:p>
        </w:tc>
        <w:tc>
          <w:tcPr>
            <w:tcW w:w="2989" w:type="dxa"/>
            <w:tcBorders>
              <w:top w:val="nil"/>
              <w:left w:val="nil"/>
              <w:bottom w:val="single" w:sz="8" w:space="0" w:color="8EAADB"/>
              <w:right w:val="single" w:sz="8" w:space="0" w:color="8EAADB"/>
            </w:tcBorders>
            <w:shd w:val="clear" w:color="auto" w:fill="auto"/>
            <w:vAlign w:val="center"/>
            <w:hideMark/>
          </w:tcPr>
          <w:p w14:paraId="6ECD5A64"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7,539</w:t>
            </w:r>
          </w:p>
        </w:tc>
        <w:tc>
          <w:tcPr>
            <w:tcW w:w="2989" w:type="dxa"/>
            <w:tcBorders>
              <w:top w:val="nil"/>
              <w:left w:val="nil"/>
              <w:bottom w:val="single" w:sz="8" w:space="0" w:color="8EAADB"/>
              <w:right w:val="single" w:sz="8" w:space="0" w:color="8EAADB"/>
            </w:tcBorders>
            <w:shd w:val="clear" w:color="auto" w:fill="auto"/>
            <w:vAlign w:val="center"/>
            <w:hideMark/>
          </w:tcPr>
          <w:p w14:paraId="57118E4F"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3,124</w:t>
            </w:r>
          </w:p>
        </w:tc>
      </w:tr>
      <w:tr w:rsidR="00AC5163" w:rsidRPr="00AC5163" w14:paraId="0832DEAA" w14:textId="77777777" w:rsidTr="00AC5163">
        <w:trPr>
          <w:trHeight w:val="20"/>
        </w:trPr>
        <w:tc>
          <w:tcPr>
            <w:tcW w:w="2989" w:type="dxa"/>
            <w:tcBorders>
              <w:top w:val="nil"/>
              <w:left w:val="single" w:sz="8" w:space="0" w:color="8EAADB"/>
              <w:bottom w:val="single" w:sz="8" w:space="0" w:color="8EAADB"/>
              <w:right w:val="single" w:sz="8" w:space="0" w:color="8EAADB"/>
            </w:tcBorders>
            <w:shd w:val="clear" w:color="000000" w:fill="D9E2F3"/>
            <w:vAlign w:val="center"/>
            <w:hideMark/>
          </w:tcPr>
          <w:p w14:paraId="65C6008A"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Noviembre</w:t>
            </w:r>
          </w:p>
        </w:tc>
        <w:tc>
          <w:tcPr>
            <w:tcW w:w="2989" w:type="dxa"/>
            <w:tcBorders>
              <w:top w:val="nil"/>
              <w:left w:val="nil"/>
              <w:bottom w:val="single" w:sz="8" w:space="0" w:color="8EAADB"/>
              <w:right w:val="single" w:sz="8" w:space="0" w:color="8EAADB"/>
            </w:tcBorders>
            <w:shd w:val="clear" w:color="000000" w:fill="D9E2F3"/>
            <w:vAlign w:val="center"/>
            <w:hideMark/>
          </w:tcPr>
          <w:p w14:paraId="780F96F4"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6,913</w:t>
            </w:r>
          </w:p>
        </w:tc>
        <w:tc>
          <w:tcPr>
            <w:tcW w:w="2989" w:type="dxa"/>
            <w:tcBorders>
              <w:top w:val="nil"/>
              <w:left w:val="nil"/>
              <w:bottom w:val="single" w:sz="8" w:space="0" w:color="8EAADB"/>
              <w:right w:val="single" w:sz="8" w:space="0" w:color="8EAADB"/>
            </w:tcBorders>
            <w:shd w:val="clear" w:color="000000" w:fill="D9E2F3"/>
            <w:vAlign w:val="center"/>
            <w:hideMark/>
          </w:tcPr>
          <w:p w14:paraId="091F1344"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2,835</w:t>
            </w:r>
          </w:p>
        </w:tc>
      </w:tr>
    </w:tbl>
    <w:p w14:paraId="433FE726" w14:textId="77777777" w:rsidR="00746DEC" w:rsidRDefault="00746DEC" w:rsidP="005D203D">
      <w:pPr>
        <w:spacing w:line="240" w:lineRule="auto"/>
        <w:jc w:val="both"/>
        <w:rPr>
          <w:rFonts w:ascii="Lato" w:hAnsi="Lato"/>
          <w:b/>
          <w:bCs/>
          <w:sz w:val="20"/>
          <w:szCs w:val="24"/>
        </w:rPr>
      </w:pPr>
    </w:p>
    <w:p w14:paraId="048AB698" w14:textId="278D2807" w:rsidR="00746DEC" w:rsidRDefault="00B736D0" w:rsidP="00DF12A5">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0D531C">
        <w:rPr>
          <w:rFonts w:ascii="Lato" w:hAnsi="Lato"/>
          <w:sz w:val="20"/>
          <w:szCs w:val="20"/>
        </w:rPr>
        <w:t>,</w:t>
      </w:r>
      <w:r w:rsidR="00DF12A5">
        <w:rPr>
          <w:rFonts w:ascii="Lato" w:hAnsi="Lato"/>
          <w:sz w:val="20"/>
          <w:szCs w:val="20"/>
        </w:rPr>
        <w:t xml:space="preserve"> septiembre</w:t>
      </w:r>
      <w:r w:rsidR="000B44BE">
        <w:rPr>
          <w:rFonts w:ascii="Lato" w:hAnsi="Lato"/>
          <w:sz w:val="20"/>
          <w:szCs w:val="20"/>
        </w:rPr>
        <w:t>,</w:t>
      </w:r>
      <w:r w:rsidR="000D531C">
        <w:rPr>
          <w:rFonts w:ascii="Lato" w:hAnsi="Lato"/>
          <w:sz w:val="20"/>
          <w:szCs w:val="20"/>
        </w:rPr>
        <w:t xml:space="preserve"> octubre</w:t>
      </w:r>
      <w:r w:rsidR="000B44BE">
        <w:rPr>
          <w:rFonts w:ascii="Lato" w:hAnsi="Lato"/>
          <w:sz w:val="20"/>
          <w:szCs w:val="20"/>
        </w:rPr>
        <w:t xml:space="preserve"> y noviembre</w:t>
      </w:r>
      <w:r w:rsidR="000D531C">
        <w:rPr>
          <w:rFonts w:ascii="Lato" w:hAnsi="Lato"/>
          <w:sz w:val="20"/>
          <w:szCs w:val="20"/>
        </w:rPr>
        <w:t xml:space="preserve"> </w:t>
      </w:r>
      <w:r w:rsidR="00592960" w:rsidRPr="00CF63CA">
        <w:rPr>
          <w:rFonts w:ascii="Lato" w:hAnsi="Lato"/>
          <w:sz w:val="20"/>
          <w:szCs w:val="20"/>
        </w:rPr>
        <w:t>de 202</w:t>
      </w:r>
      <w:r w:rsidR="00592960">
        <w:rPr>
          <w:rFonts w:ascii="Lato" w:hAnsi="Lato"/>
          <w:sz w:val="20"/>
          <w:szCs w:val="20"/>
        </w:rPr>
        <w:t>5.</w:t>
      </w:r>
    </w:p>
    <w:p w14:paraId="6D454DDC" w14:textId="16C8EF67" w:rsidR="00AC5163" w:rsidRDefault="00AC5163" w:rsidP="00DF12A5">
      <w:pPr>
        <w:spacing w:line="240" w:lineRule="auto"/>
        <w:jc w:val="both"/>
        <w:rPr>
          <w:rFonts w:ascii="Lato" w:hAnsi="Lato"/>
          <w:sz w:val="20"/>
          <w:szCs w:val="20"/>
        </w:rPr>
      </w:pPr>
    </w:p>
    <w:p w14:paraId="35950D46" w14:textId="2EF1B056" w:rsidR="00AC5163" w:rsidRDefault="00AC5163" w:rsidP="00DF12A5">
      <w:pPr>
        <w:spacing w:line="240" w:lineRule="auto"/>
        <w:jc w:val="both"/>
        <w:rPr>
          <w:rFonts w:ascii="Lato" w:hAnsi="Lato"/>
          <w:sz w:val="20"/>
          <w:szCs w:val="20"/>
        </w:rPr>
      </w:pPr>
    </w:p>
    <w:p w14:paraId="0906ACC9" w14:textId="51A4C433" w:rsidR="00AC5163" w:rsidRDefault="00AC5163" w:rsidP="00DF12A5">
      <w:pPr>
        <w:spacing w:line="240" w:lineRule="auto"/>
        <w:jc w:val="both"/>
        <w:rPr>
          <w:rFonts w:ascii="Lato" w:hAnsi="Lato"/>
          <w:sz w:val="20"/>
          <w:szCs w:val="20"/>
        </w:rPr>
      </w:pPr>
    </w:p>
    <w:p w14:paraId="3907B25E" w14:textId="62272782" w:rsidR="00AC5163" w:rsidRDefault="00AC5163" w:rsidP="00DF12A5">
      <w:pPr>
        <w:spacing w:line="240" w:lineRule="auto"/>
        <w:jc w:val="both"/>
        <w:rPr>
          <w:rFonts w:ascii="Lato" w:hAnsi="Lato"/>
          <w:sz w:val="20"/>
          <w:szCs w:val="20"/>
        </w:rPr>
      </w:pPr>
    </w:p>
    <w:p w14:paraId="13239F50" w14:textId="2B3DA87D" w:rsidR="00AC5163" w:rsidRDefault="00AC5163" w:rsidP="00DF12A5">
      <w:pPr>
        <w:spacing w:line="240" w:lineRule="auto"/>
        <w:jc w:val="both"/>
        <w:rPr>
          <w:rFonts w:ascii="Lato" w:hAnsi="Lato"/>
          <w:sz w:val="20"/>
          <w:szCs w:val="20"/>
        </w:rPr>
      </w:pPr>
    </w:p>
    <w:p w14:paraId="77758472" w14:textId="666A7AAE" w:rsidR="00AC5163" w:rsidRDefault="00AC5163" w:rsidP="00DF12A5">
      <w:pPr>
        <w:spacing w:line="240" w:lineRule="auto"/>
        <w:jc w:val="both"/>
        <w:rPr>
          <w:rFonts w:ascii="Lato" w:hAnsi="Lato"/>
          <w:sz w:val="20"/>
          <w:szCs w:val="20"/>
        </w:rPr>
      </w:pPr>
    </w:p>
    <w:p w14:paraId="1DF142A6" w14:textId="172BA897" w:rsidR="00AC5163" w:rsidRDefault="00AC5163" w:rsidP="00DF12A5">
      <w:pPr>
        <w:spacing w:line="240" w:lineRule="auto"/>
        <w:jc w:val="both"/>
        <w:rPr>
          <w:rFonts w:ascii="Lato" w:hAnsi="Lato"/>
          <w:sz w:val="20"/>
          <w:szCs w:val="20"/>
        </w:rPr>
      </w:pPr>
    </w:p>
    <w:p w14:paraId="00EF6507" w14:textId="6F9FD464" w:rsidR="00AC5163" w:rsidRDefault="00AC5163" w:rsidP="00DF12A5">
      <w:pPr>
        <w:spacing w:line="240" w:lineRule="auto"/>
        <w:jc w:val="both"/>
        <w:rPr>
          <w:rFonts w:ascii="Lato" w:hAnsi="Lato"/>
          <w:sz w:val="20"/>
          <w:szCs w:val="20"/>
        </w:rPr>
      </w:pPr>
    </w:p>
    <w:p w14:paraId="61A405D9" w14:textId="759A9095" w:rsidR="00AC5163" w:rsidRDefault="00AC5163" w:rsidP="00DF12A5">
      <w:pPr>
        <w:spacing w:line="240" w:lineRule="auto"/>
        <w:jc w:val="both"/>
        <w:rPr>
          <w:rFonts w:ascii="Lato" w:hAnsi="Lato"/>
          <w:sz w:val="20"/>
          <w:szCs w:val="20"/>
        </w:rPr>
      </w:pPr>
    </w:p>
    <w:p w14:paraId="45A99113" w14:textId="35DF28EE" w:rsidR="00AC5163" w:rsidRDefault="00AC5163" w:rsidP="00DF12A5">
      <w:pPr>
        <w:spacing w:line="240" w:lineRule="auto"/>
        <w:jc w:val="both"/>
        <w:rPr>
          <w:rFonts w:ascii="Lato" w:hAnsi="Lato"/>
          <w:sz w:val="20"/>
          <w:szCs w:val="20"/>
        </w:rPr>
      </w:pPr>
    </w:p>
    <w:p w14:paraId="6DCC7DC2" w14:textId="77777777" w:rsidR="00AC5163" w:rsidRPr="00DF12A5" w:rsidRDefault="00AC5163" w:rsidP="00DF12A5">
      <w:pPr>
        <w:spacing w:line="240" w:lineRule="auto"/>
        <w:jc w:val="both"/>
        <w:rPr>
          <w:rFonts w:ascii="Lato" w:hAnsi="Lato"/>
          <w:sz w:val="20"/>
          <w:szCs w:val="20"/>
        </w:rPr>
      </w:pPr>
    </w:p>
    <w:p w14:paraId="49206853" w14:textId="7189C98E" w:rsidR="00D6270D" w:rsidRPr="00810507" w:rsidRDefault="00D6270D" w:rsidP="00810507">
      <w:pPr>
        <w:pStyle w:val="Ttulo2"/>
        <w:jc w:val="center"/>
        <w:rPr>
          <w:rFonts w:ascii="Lato" w:hAnsi="Lato"/>
          <w:color w:val="auto"/>
        </w:rPr>
      </w:pPr>
      <w:bookmarkStart w:id="52" w:name="_Toc217399707"/>
      <w:r w:rsidRPr="00810507">
        <w:rPr>
          <w:rFonts w:ascii="Lato" w:hAnsi="Lato"/>
          <w:color w:val="auto"/>
        </w:rPr>
        <w:lastRenderedPageBreak/>
        <w:t xml:space="preserve">Cuadro No. </w:t>
      </w:r>
      <w:r w:rsidR="004D1874">
        <w:rPr>
          <w:rFonts w:ascii="Lato" w:hAnsi="Lato"/>
          <w:color w:val="auto"/>
        </w:rPr>
        <w:t>1</w:t>
      </w:r>
      <w:r w:rsidR="000B44BE">
        <w:rPr>
          <w:rFonts w:ascii="Lato" w:hAnsi="Lato"/>
          <w:color w:val="auto"/>
        </w:rPr>
        <w:t>8</w:t>
      </w:r>
      <w:bookmarkEnd w:id="52"/>
    </w:p>
    <w:p w14:paraId="3D44B616" w14:textId="29E280BA" w:rsidR="00AB3B8D" w:rsidRPr="007003DA" w:rsidRDefault="00D6270D" w:rsidP="007003DA">
      <w:pPr>
        <w:pStyle w:val="Ttulo2"/>
        <w:jc w:val="center"/>
        <w:rPr>
          <w:rFonts w:ascii="Lato" w:hAnsi="Lato"/>
          <w:color w:val="auto"/>
        </w:rPr>
      </w:pPr>
      <w:bookmarkStart w:id="53" w:name="_Toc217399708"/>
      <w:r w:rsidRPr="00810507">
        <w:rPr>
          <w:rFonts w:ascii="Lato" w:hAnsi="Lato"/>
          <w:color w:val="auto"/>
        </w:rPr>
        <w:t>Consolidado de usuarios del IGM</w:t>
      </w:r>
      <w:bookmarkEnd w:id="53"/>
    </w:p>
    <w:p w14:paraId="07049F71" w14:textId="3FBF2E3F" w:rsidR="005E7C47" w:rsidRDefault="006B2B9A"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668D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DF12A5">
        <w:rPr>
          <w:rFonts w:ascii="Lato" w:hAnsi="Lato"/>
        </w:rPr>
        <w:t>,</w:t>
      </w:r>
      <w:r w:rsidR="006315DF">
        <w:rPr>
          <w:rFonts w:ascii="Lato" w:hAnsi="Lato"/>
        </w:rPr>
        <w:t xml:space="preserve"> agosto</w:t>
      </w:r>
      <w:r w:rsidR="000D531C">
        <w:rPr>
          <w:rFonts w:ascii="Lato" w:hAnsi="Lato"/>
        </w:rPr>
        <w:t>,</w:t>
      </w:r>
      <w:r w:rsidR="00DF12A5">
        <w:rPr>
          <w:rFonts w:ascii="Lato" w:hAnsi="Lato"/>
        </w:rPr>
        <w:t xml:space="preserve"> septiembre</w:t>
      </w:r>
      <w:r w:rsidR="000B44BE">
        <w:rPr>
          <w:rFonts w:ascii="Lato" w:hAnsi="Lato"/>
        </w:rPr>
        <w:t xml:space="preserve">, </w:t>
      </w:r>
      <w:r w:rsidR="000D531C">
        <w:rPr>
          <w:rFonts w:ascii="Lato" w:hAnsi="Lato"/>
        </w:rPr>
        <w:t>octubre</w:t>
      </w:r>
      <w:r w:rsidR="000B44BE">
        <w:rPr>
          <w:rFonts w:ascii="Lato" w:hAnsi="Lato"/>
        </w:rPr>
        <w:t xml:space="preserve"> y noviembre</w:t>
      </w:r>
      <w:r w:rsidR="00CB0BB4">
        <w:rPr>
          <w:rFonts w:ascii="Lato" w:hAnsi="Lato"/>
        </w:rPr>
        <w:t xml:space="preserve"> </w:t>
      </w:r>
      <w:r w:rsidR="00CB0BB4" w:rsidRPr="00810507">
        <w:rPr>
          <w:rFonts w:ascii="Lato" w:hAnsi="Lato"/>
        </w:rPr>
        <w:t>de 202</w:t>
      </w:r>
      <w:r w:rsidR="00CB0BB4">
        <w:rPr>
          <w:rFonts w:ascii="Lato" w:hAnsi="Lato"/>
        </w:rPr>
        <w:t>5</w:t>
      </w:r>
    </w:p>
    <w:tbl>
      <w:tblPr>
        <w:tblW w:w="8872" w:type="dxa"/>
        <w:tblCellMar>
          <w:left w:w="70" w:type="dxa"/>
          <w:right w:w="70" w:type="dxa"/>
        </w:tblCellMar>
        <w:tblLook w:val="04A0" w:firstRow="1" w:lastRow="0" w:firstColumn="1" w:lastColumn="0" w:noHBand="0" w:noVBand="1"/>
      </w:tblPr>
      <w:tblGrid>
        <w:gridCol w:w="2880"/>
        <w:gridCol w:w="1498"/>
        <w:gridCol w:w="1498"/>
        <w:gridCol w:w="1498"/>
        <w:gridCol w:w="1498"/>
      </w:tblGrid>
      <w:tr w:rsidR="00AC5163" w:rsidRPr="00AC5163" w14:paraId="7327DE41" w14:textId="77777777" w:rsidTr="00AC5163">
        <w:trPr>
          <w:trHeight w:val="20"/>
        </w:trPr>
        <w:tc>
          <w:tcPr>
            <w:tcW w:w="2880"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6D6D0D31" w14:textId="77777777" w:rsidR="00AC5163" w:rsidRPr="00AC5163" w:rsidRDefault="00AC5163" w:rsidP="00AC5163">
            <w:pPr>
              <w:spacing w:after="0" w:line="240" w:lineRule="auto"/>
              <w:jc w:val="center"/>
              <w:rPr>
                <w:rFonts w:ascii="Lato" w:eastAsia="Times New Roman" w:hAnsi="Lato" w:cs="Calibri"/>
                <w:b/>
                <w:bCs/>
                <w:color w:val="FFFFFF"/>
                <w:sz w:val="20"/>
                <w:szCs w:val="20"/>
                <w:lang w:eastAsia="es-GT"/>
              </w:rPr>
            </w:pPr>
            <w:r w:rsidRPr="00AC5163">
              <w:rPr>
                <w:rFonts w:ascii="Lato" w:eastAsia="Times New Roman" w:hAnsi="Lato" w:cs="Calibri"/>
                <w:b/>
                <w:bCs/>
                <w:color w:val="FFFFFF"/>
                <w:sz w:val="20"/>
                <w:szCs w:val="20"/>
                <w:lang w:eastAsia="es-GT"/>
              </w:rPr>
              <w:t>Dependencia</w:t>
            </w:r>
          </w:p>
        </w:tc>
        <w:tc>
          <w:tcPr>
            <w:tcW w:w="1498" w:type="dxa"/>
            <w:tcBorders>
              <w:top w:val="single" w:sz="4" w:space="0" w:color="auto"/>
              <w:left w:val="nil"/>
              <w:bottom w:val="single" w:sz="8" w:space="0" w:color="auto"/>
              <w:right w:val="single" w:sz="4" w:space="0" w:color="auto"/>
            </w:tcBorders>
            <w:shd w:val="clear" w:color="000000" w:fill="4472C4"/>
            <w:vAlign w:val="center"/>
            <w:hideMark/>
          </w:tcPr>
          <w:p w14:paraId="0B9FF788" w14:textId="77777777" w:rsidR="00AC5163" w:rsidRPr="00AC5163" w:rsidRDefault="00AC5163" w:rsidP="00AC5163">
            <w:pPr>
              <w:spacing w:after="0" w:line="240" w:lineRule="auto"/>
              <w:jc w:val="center"/>
              <w:rPr>
                <w:rFonts w:ascii="Lato" w:eastAsia="Times New Roman" w:hAnsi="Lato" w:cs="Calibri"/>
                <w:b/>
                <w:bCs/>
                <w:color w:val="FFFFFF"/>
                <w:sz w:val="20"/>
                <w:szCs w:val="20"/>
                <w:lang w:eastAsia="es-GT"/>
              </w:rPr>
            </w:pPr>
            <w:r w:rsidRPr="00AC5163">
              <w:rPr>
                <w:rFonts w:ascii="Lato" w:eastAsia="Times New Roman" w:hAnsi="Lato" w:cs="Calibri"/>
                <w:b/>
                <w:bCs/>
                <w:color w:val="FFFFFF"/>
                <w:sz w:val="20"/>
                <w:szCs w:val="20"/>
                <w:lang w:eastAsia="es-GT"/>
              </w:rPr>
              <w:t>Género Femenino</w:t>
            </w:r>
          </w:p>
        </w:tc>
        <w:tc>
          <w:tcPr>
            <w:tcW w:w="1498" w:type="dxa"/>
            <w:tcBorders>
              <w:top w:val="single" w:sz="4" w:space="0" w:color="auto"/>
              <w:left w:val="nil"/>
              <w:bottom w:val="single" w:sz="8" w:space="0" w:color="auto"/>
              <w:right w:val="single" w:sz="4" w:space="0" w:color="auto"/>
            </w:tcBorders>
            <w:shd w:val="clear" w:color="000000" w:fill="4472C4"/>
            <w:vAlign w:val="center"/>
            <w:hideMark/>
          </w:tcPr>
          <w:p w14:paraId="12E7D115" w14:textId="77777777" w:rsidR="00AC5163" w:rsidRPr="00AC5163" w:rsidRDefault="00AC5163" w:rsidP="00AC5163">
            <w:pPr>
              <w:spacing w:after="0" w:line="240" w:lineRule="auto"/>
              <w:jc w:val="center"/>
              <w:rPr>
                <w:rFonts w:ascii="Lato" w:eastAsia="Times New Roman" w:hAnsi="Lato" w:cs="Calibri"/>
                <w:b/>
                <w:bCs/>
                <w:color w:val="FFFFFF"/>
                <w:sz w:val="20"/>
                <w:szCs w:val="20"/>
                <w:lang w:eastAsia="es-GT"/>
              </w:rPr>
            </w:pPr>
            <w:r w:rsidRPr="00AC5163">
              <w:rPr>
                <w:rFonts w:ascii="Lato" w:eastAsia="Times New Roman" w:hAnsi="Lato" w:cs="Calibri"/>
                <w:b/>
                <w:bCs/>
                <w:color w:val="FFFFFF"/>
                <w:sz w:val="20"/>
                <w:szCs w:val="20"/>
                <w:lang w:eastAsia="es-GT"/>
              </w:rPr>
              <w:t>Género Masculino</w:t>
            </w:r>
          </w:p>
        </w:tc>
        <w:tc>
          <w:tcPr>
            <w:tcW w:w="1498" w:type="dxa"/>
            <w:tcBorders>
              <w:top w:val="single" w:sz="4" w:space="0" w:color="auto"/>
              <w:left w:val="nil"/>
              <w:bottom w:val="single" w:sz="8" w:space="0" w:color="auto"/>
              <w:right w:val="nil"/>
            </w:tcBorders>
            <w:shd w:val="clear" w:color="000000" w:fill="4472C4"/>
            <w:vAlign w:val="center"/>
            <w:hideMark/>
          </w:tcPr>
          <w:p w14:paraId="624CE0B4" w14:textId="77777777" w:rsidR="00AC5163" w:rsidRPr="00AC5163" w:rsidRDefault="00AC5163" w:rsidP="00AC5163">
            <w:pPr>
              <w:spacing w:after="0" w:line="240" w:lineRule="auto"/>
              <w:jc w:val="center"/>
              <w:rPr>
                <w:rFonts w:ascii="Lato" w:eastAsia="Times New Roman" w:hAnsi="Lato" w:cs="Calibri"/>
                <w:b/>
                <w:bCs/>
                <w:color w:val="FFFFFF"/>
                <w:sz w:val="20"/>
                <w:szCs w:val="20"/>
                <w:lang w:eastAsia="es-GT"/>
              </w:rPr>
            </w:pPr>
            <w:r w:rsidRPr="00AC5163">
              <w:rPr>
                <w:rFonts w:ascii="Lato" w:eastAsia="Times New Roman" w:hAnsi="Lato" w:cs="Calibri"/>
                <w:b/>
                <w:bCs/>
                <w:color w:val="FFFFFF"/>
                <w:sz w:val="20"/>
                <w:szCs w:val="20"/>
                <w:lang w:eastAsia="es-GT"/>
              </w:rPr>
              <w:t xml:space="preserve">Persona Jurídica </w:t>
            </w:r>
          </w:p>
        </w:tc>
        <w:tc>
          <w:tcPr>
            <w:tcW w:w="1498"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3A553D92" w14:textId="77777777" w:rsidR="00AC5163" w:rsidRPr="00AC5163" w:rsidRDefault="00AC5163" w:rsidP="00AC5163">
            <w:pPr>
              <w:spacing w:after="0" w:line="240" w:lineRule="auto"/>
              <w:jc w:val="center"/>
              <w:rPr>
                <w:rFonts w:ascii="Lato" w:eastAsia="Times New Roman" w:hAnsi="Lato" w:cs="Calibri"/>
                <w:b/>
                <w:bCs/>
                <w:color w:val="FFFFFF"/>
                <w:sz w:val="20"/>
                <w:szCs w:val="20"/>
                <w:lang w:eastAsia="es-GT"/>
              </w:rPr>
            </w:pPr>
            <w:r w:rsidRPr="00AC5163">
              <w:rPr>
                <w:rFonts w:ascii="Lato" w:eastAsia="Times New Roman" w:hAnsi="Lato" w:cs="Calibri"/>
                <w:b/>
                <w:bCs/>
                <w:color w:val="FFFFFF"/>
                <w:sz w:val="20"/>
                <w:szCs w:val="20"/>
                <w:lang w:eastAsia="es-GT"/>
              </w:rPr>
              <w:t>Total</w:t>
            </w:r>
          </w:p>
        </w:tc>
      </w:tr>
      <w:tr w:rsidR="00AC5163" w:rsidRPr="00AC5163" w14:paraId="7B50A500" w14:textId="77777777" w:rsidTr="00AC5163">
        <w:trPr>
          <w:trHeight w:val="20"/>
        </w:trPr>
        <w:tc>
          <w:tcPr>
            <w:tcW w:w="2880" w:type="dxa"/>
            <w:tcBorders>
              <w:top w:val="nil"/>
              <w:left w:val="single" w:sz="4" w:space="0" w:color="auto"/>
              <w:bottom w:val="single" w:sz="8" w:space="0" w:color="8EAADB"/>
              <w:right w:val="single" w:sz="8" w:space="0" w:color="8EAADB"/>
            </w:tcBorders>
            <w:shd w:val="clear" w:color="000000" w:fill="D9E2F3"/>
            <w:vAlign w:val="center"/>
            <w:hideMark/>
          </w:tcPr>
          <w:p w14:paraId="5B866A1C"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proofErr w:type="spellStart"/>
            <w:r w:rsidRPr="00AC5163">
              <w:rPr>
                <w:rFonts w:ascii="Lato" w:eastAsia="Times New Roman" w:hAnsi="Lato" w:cs="Calibri"/>
                <w:color w:val="000000"/>
                <w:sz w:val="20"/>
                <w:szCs w:val="20"/>
                <w:lang w:eastAsia="es-GT"/>
              </w:rPr>
              <w:t>Call</w:t>
            </w:r>
            <w:proofErr w:type="spellEnd"/>
            <w:r w:rsidRPr="00AC5163">
              <w:rPr>
                <w:rFonts w:ascii="Lato" w:eastAsia="Times New Roman" w:hAnsi="Lato" w:cs="Calibri"/>
                <w:color w:val="000000"/>
                <w:sz w:val="20"/>
                <w:szCs w:val="20"/>
                <w:lang w:eastAsia="es-GT"/>
              </w:rPr>
              <w:t xml:space="preserve"> Center </w:t>
            </w:r>
          </w:p>
        </w:tc>
        <w:tc>
          <w:tcPr>
            <w:tcW w:w="1498" w:type="dxa"/>
            <w:tcBorders>
              <w:top w:val="nil"/>
              <w:left w:val="nil"/>
              <w:bottom w:val="single" w:sz="8" w:space="0" w:color="8EAADB"/>
              <w:right w:val="single" w:sz="8" w:space="0" w:color="8EAADB"/>
            </w:tcBorders>
            <w:shd w:val="clear" w:color="000000" w:fill="D9E2F3"/>
            <w:vAlign w:val="center"/>
            <w:hideMark/>
          </w:tcPr>
          <w:p w14:paraId="4EA18FCF"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36,284</w:t>
            </w:r>
          </w:p>
        </w:tc>
        <w:tc>
          <w:tcPr>
            <w:tcW w:w="1498" w:type="dxa"/>
            <w:tcBorders>
              <w:top w:val="nil"/>
              <w:left w:val="nil"/>
              <w:bottom w:val="single" w:sz="8" w:space="0" w:color="8EAADB"/>
              <w:right w:val="single" w:sz="8" w:space="0" w:color="8EAADB"/>
            </w:tcBorders>
            <w:shd w:val="clear" w:color="000000" w:fill="D9E2F3"/>
            <w:vAlign w:val="center"/>
            <w:hideMark/>
          </w:tcPr>
          <w:p w14:paraId="2716D7A9"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29,329</w:t>
            </w:r>
          </w:p>
        </w:tc>
        <w:tc>
          <w:tcPr>
            <w:tcW w:w="1498" w:type="dxa"/>
            <w:tcBorders>
              <w:top w:val="nil"/>
              <w:left w:val="nil"/>
              <w:bottom w:val="single" w:sz="8" w:space="0" w:color="8EAADB"/>
              <w:right w:val="single" w:sz="8" w:space="0" w:color="8EAADB"/>
            </w:tcBorders>
            <w:shd w:val="clear" w:color="000000" w:fill="D9E2F3"/>
            <w:vAlign w:val="center"/>
            <w:hideMark/>
          </w:tcPr>
          <w:p w14:paraId="325C319B"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0</w:t>
            </w:r>
          </w:p>
        </w:tc>
        <w:tc>
          <w:tcPr>
            <w:tcW w:w="1498" w:type="dxa"/>
            <w:tcBorders>
              <w:top w:val="nil"/>
              <w:left w:val="nil"/>
              <w:bottom w:val="single" w:sz="8" w:space="0" w:color="8EAADB"/>
              <w:right w:val="single" w:sz="4" w:space="0" w:color="auto"/>
            </w:tcBorders>
            <w:shd w:val="clear" w:color="000000" w:fill="D9E2F3"/>
            <w:vAlign w:val="center"/>
            <w:hideMark/>
          </w:tcPr>
          <w:p w14:paraId="15E7DE87"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65,613</w:t>
            </w:r>
          </w:p>
        </w:tc>
      </w:tr>
      <w:tr w:rsidR="00AC5163" w:rsidRPr="00AC5163" w14:paraId="278D69F4" w14:textId="77777777" w:rsidTr="00AC5163">
        <w:trPr>
          <w:trHeight w:val="20"/>
        </w:trPr>
        <w:tc>
          <w:tcPr>
            <w:tcW w:w="2880" w:type="dxa"/>
            <w:tcBorders>
              <w:top w:val="nil"/>
              <w:left w:val="single" w:sz="4" w:space="0" w:color="auto"/>
              <w:bottom w:val="single" w:sz="8" w:space="0" w:color="8EAADB"/>
              <w:right w:val="single" w:sz="8" w:space="0" w:color="8EAADB"/>
            </w:tcBorders>
            <w:shd w:val="clear" w:color="auto" w:fill="auto"/>
            <w:vAlign w:val="center"/>
            <w:hideMark/>
          </w:tcPr>
          <w:p w14:paraId="5FD6E789"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Unidad de Información Pública</w:t>
            </w:r>
          </w:p>
        </w:tc>
        <w:tc>
          <w:tcPr>
            <w:tcW w:w="1498" w:type="dxa"/>
            <w:tcBorders>
              <w:top w:val="nil"/>
              <w:left w:val="nil"/>
              <w:bottom w:val="single" w:sz="8" w:space="0" w:color="8EAADB"/>
              <w:right w:val="single" w:sz="8" w:space="0" w:color="8EAADB"/>
            </w:tcBorders>
            <w:shd w:val="clear" w:color="auto" w:fill="auto"/>
            <w:vAlign w:val="center"/>
            <w:hideMark/>
          </w:tcPr>
          <w:p w14:paraId="527D5A65"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306</w:t>
            </w:r>
          </w:p>
        </w:tc>
        <w:tc>
          <w:tcPr>
            <w:tcW w:w="1498" w:type="dxa"/>
            <w:tcBorders>
              <w:top w:val="nil"/>
              <w:left w:val="nil"/>
              <w:bottom w:val="single" w:sz="8" w:space="0" w:color="8EAADB"/>
              <w:right w:val="single" w:sz="8" w:space="0" w:color="8EAADB"/>
            </w:tcBorders>
            <w:shd w:val="clear" w:color="auto" w:fill="auto"/>
            <w:vAlign w:val="center"/>
            <w:hideMark/>
          </w:tcPr>
          <w:p w14:paraId="2E01B68D"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292</w:t>
            </w:r>
          </w:p>
        </w:tc>
        <w:tc>
          <w:tcPr>
            <w:tcW w:w="1498" w:type="dxa"/>
            <w:tcBorders>
              <w:top w:val="nil"/>
              <w:left w:val="nil"/>
              <w:bottom w:val="single" w:sz="8" w:space="0" w:color="8EAADB"/>
              <w:right w:val="single" w:sz="8" w:space="0" w:color="8EAADB"/>
            </w:tcBorders>
            <w:shd w:val="clear" w:color="auto" w:fill="auto"/>
            <w:vAlign w:val="center"/>
            <w:hideMark/>
          </w:tcPr>
          <w:p w14:paraId="12C4FB3E"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1</w:t>
            </w:r>
          </w:p>
        </w:tc>
        <w:tc>
          <w:tcPr>
            <w:tcW w:w="1498" w:type="dxa"/>
            <w:tcBorders>
              <w:top w:val="nil"/>
              <w:left w:val="nil"/>
              <w:bottom w:val="single" w:sz="8" w:space="0" w:color="8EAADB"/>
              <w:right w:val="single" w:sz="4" w:space="0" w:color="auto"/>
            </w:tcBorders>
            <w:shd w:val="clear" w:color="auto" w:fill="auto"/>
            <w:vAlign w:val="center"/>
            <w:hideMark/>
          </w:tcPr>
          <w:p w14:paraId="29E73FF5"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599</w:t>
            </w:r>
          </w:p>
        </w:tc>
      </w:tr>
      <w:tr w:rsidR="00AC5163" w:rsidRPr="00AC5163" w14:paraId="52941427" w14:textId="77777777" w:rsidTr="00AC5163">
        <w:trPr>
          <w:trHeight w:val="20"/>
        </w:trPr>
        <w:tc>
          <w:tcPr>
            <w:tcW w:w="2880" w:type="dxa"/>
            <w:tcBorders>
              <w:top w:val="nil"/>
              <w:left w:val="single" w:sz="4" w:space="0" w:color="auto"/>
              <w:bottom w:val="single" w:sz="8" w:space="0" w:color="8EAADB"/>
              <w:right w:val="single" w:sz="8" w:space="0" w:color="8EAADB"/>
            </w:tcBorders>
            <w:shd w:val="clear" w:color="000000" w:fill="D9E2F3"/>
            <w:vAlign w:val="center"/>
            <w:hideMark/>
          </w:tcPr>
          <w:p w14:paraId="77268835"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 xml:space="preserve">Recepción </w:t>
            </w:r>
          </w:p>
        </w:tc>
        <w:tc>
          <w:tcPr>
            <w:tcW w:w="1498" w:type="dxa"/>
            <w:tcBorders>
              <w:top w:val="nil"/>
              <w:left w:val="nil"/>
              <w:bottom w:val="single" w:sz="8" w:space="0" w:color="8EAADB"/>
              <w:right w:val="single" w:sz="8" w:space="0" w:color="8EAADB"/>
            </w:tcBorders>
            <w:shd w:val="clear" w:color="000000" w:fill="D9E2F3"/>
            <w:vAlign w:val="center"/>
            <w:hideMark/>
          </w:tcPr>
          <w:p w14:paraId="1C445FE7"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50,984</w:t>
            </w:r>
          </w:p>
        </w:tc>
        <w:tc>
          <w:tcPr>
            <w:tcW w:w="1498" w:type="dxa"/>
            <w:tcBorders>
              <w:top w:val="nil"/>
              <w:left w:val="nil"/>
              <w:bottom w:val="single" w:sz="8" w:space="0" w:color="8EAADB"/>
              <w:right w:val="single" w:sz="8" w:space="0" w:color="8EAADB"/>
            </w:tcBorders>
            <w:shd w:val="clear" w:color="000000" w:fill="D9E2F3"/>
            <w:vAlign w:val="center"/>
            <w:hideMark/>
          </w:tcPr>
          <w:p w14:paraId="061FE422"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63,496</w:t>
            </w:r>
          </w:p>
        </w:tc>
        <w:tc>
          <w:tcPr>
            <w:tcW w:w="1498" w:type="dxa"/>
            <w:tcBorders>
              <w:top w:val="nil"/>
              <w:left w:val="nil"/>
              <w:bottom w:val="single" w:sz="8" w:space="0" w:color="8EAADB"/>
              <w:right w:val="single" w:sz="8" w:space="0" w:color="8EAADB"/>
            </w:tcBorders>
            <w:shd w:val="clear" w:color="000000" w:fill="D9E2F3"/>
            <w:vAlign w:val="center"/>
            <w:hideMark/>
          </w:tcPr>
          <w:p w14:paraId="107F9D35" w14:textId="77777777" w:rsidR="00AC5163" w:rsidRPr="00AC5163" w:rsidRDefault="00AC5163" w:rsidP="00AC5163">
            <w:pPr>
              <w:spacing w:after="0" w:line="240" w:lineRule="auto"/>
              <w:jc w:val="center"/>
              <w:rPr>
                <w:rFonts w:ascii="Lato" w:eastAsia="Times New Roman" w:hAnsi="Lato" w:cs="Calibri"/>
                <w:color w:val="000000"/>
                <w:sz w:val="20"/>
                <w:szCs w:val="20"/>
                <w:lang w:eastAsia="es-GT"/>
              </w:rPr>
            </w:pPr>
            <w:r w:rsidRPr="00AC5163">
              <w:rPr>
                <w:rFonts w:ascii="Lato" w:eastAsia="Times New Roman" w:hAnsi="Lato" w:cs="Calibri"/>
                <w:color w:val="000000"/>
                <w:sz w:val="20"/>
                <w:szCs w:val="20"/>
                <w:lang w:eastAsia="es-GT"/>
              </w:rPr>
              <w:t>0</w:t>
            </w:r>
          </w:p>
        </w:tc>
        <w:tc>
          <w:tcPr>
            <w:tcW w:w="1498" w:type="dxa"/>
            <w:tcBorders>
              <w:top w:val="nil"/>
              <w:left w:val="nil"/>
              <w:bottom w:val="single" w:sz="8" w:space="0" w:color="8EAADB"/>
              <w:right w:val="single" w:sz="4" w:space="0" w:color="auto"/>
            </w:tcBorders>
            <w:shd w:val="clear" w:color="000000" w:fill="D9E2F3"/>
            <w:vAlign w:val="center"/>
            <w:hideMark/>
          </w:tcPr>
          <w:p w14:paraId="0ABEBE38"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114,480</w:t>
            </w:r>
          </w:p>
        </w:tc>
      </w:tr>
      <w:tr w:rsidR="00AC5163" w:rsidRPr="00AC5163" w14:paraId="652F7D91" w14:textId="77777777" w:rsidTr="00AC5163">
        <w:trPr>
          <w:trHeight w:val="20"/>
        </w:trPr>
        <w:tc>
          <w:tcPr>
            <w:tcW w:w="2880" w:type="dxa"/>
            <w:tcBorders>
              <w:top w:val="nil"/>
              <w:left w:val="single" w:sz="4" w:space="0" w:color="auto"/>
              <w:bottom w:val="single" w:sz="4" w:space="0" w:color="auto"/>
              <w:right w:val="single" w:sz="8" w:space="0" w:color="8EAADB"/>
            </w:tcBorders>
            <w:shd w:val="clear" w:color="auto" w:fill="auto"/>
            <w:vAlign w:val="center"/>
            <w:hideMark/>
          </w:tcPr>
          <w:p w14:paraId="15D603A6"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TOTAL</w:t>
            </w:r>
          </w:p>
        </w:tc>
        <w:tc>
          <w:tcPr>
            <w:tcW w:w="1498" w:type="dxa"/>
            <w:tcBorders>
              <w:top w:val="nil"/>
              <w:left w:val="nil"/>
              <w:bottom w:val="single" w:sz="4" w:space="0" w:color="auto"/>
              <w:right w:val="single" w:sz="8" w:space="0" w:color="8EAADB"/>
            </w:tcBorders>
            <w:shd w:val="clear" w:color="auto" w:fill="auto"/>
            <w:vAlign w:val="center"/>
            <w:hideMark/>
          </w:tcPr>
          <w:p w14:paraId="4E56A4DC"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36,590</w:t>
            </w:r>
          </w:p>
        </w:tc>
        <w:tc>
          <w:tcPr>
            <w:tcW w:w="1498" w:type="dxa"/>
            <w:tcBorders>
              <w:top w:val="nil"/>
              <w:left w:val="nil"/>
              <w:bottom w:val="single" w:sz="4" w:space="0" w:color="auto"/>
              <w:right w:val="single" w:sz="8" w:space="0" w:color="8EAADB"/>
            </w:tcBorders>
            <w:shd w:val="clear" w:color="auto" w:fill="auto"/>
            <w:vAlign w:val="center"/>
            <w:hideMark/>
          </w:tcPr>
          <w:p w14:paraId="6CFF768B"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29,621</w:t>
            </w:r>
          </w:p>
        </w:tc>
        <w:tc>
          <w:tcPr>
            <w:tcW w:w="1498" w:type="dxa"/>
            <w:tcBorders>
              <w:top w:val="nil"/>
              <w:left w:val="nil"/>
              <w:bottom w:val="single" w:sz="4" w:space="0" w:color="auto"/>
              <w:right w:val="single" w:sz="8" w:space="0" w:color="8EAADB"/>
            </w:tcBorders>
            <w:shd w:val="clear" w:color="auto" w:fill="auto"/>
            <w:vAlign w:val="center"/>
            <w:hideMark/>
          </w:tcPr>
          <w:p w14:paraId="1F739E8C"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1</w:t>
            </w:r>
          </w:p>
        </w:tc>
        <w:tc>
          <w:tcPr>
            <w:tcW w:w="1498" w:type="dxa"/>
            <w:tcBorders>
              <w:top w:val="nil"/>
              <w:left w:val="nil"/>
              <w:bottom w:val="single" w:sz="4" w:space="0" w:color="auto"/>
              <w:right w:val="single" w:sz="4" w:space="0" w:color="auto"/>
            </w:tcBorders>
            <w:shd w:val="clear" w:color="auto" w:fill="auto"/>
            <w:vAlign w:val="center"/>
            <w:hideMark/>
          </w:tcPr>
          <w:p w14:paraId="319611A4" w14:textId="77777777" w:rsidR="00AC5163" w:rsidRPr="00AC5163" w:rsidRDefault="00AC5163" w:rsidP="00AC5163">
            <w:pPr>
              <w:spacing w:after="0" w:line="240" w:lineRule="auto"/>
              <w:jc w:val="center"/>
              <w:rPr>
                <w:rFonts w:ascii="Lato" w:eastAsia="Times New Roman" w:hAnsi="Lato" w:cs="Calibri"/>
                <w:b/>
                <w:bCs/>
                <w:color w:val="000000"/>
                <w:sz w:val="20"/>
                <w:szCs w:val="20"/>
                <w:lang w:eastAsia="es-GT"/>
              </w:rPr>
            </w:pPr>
            <w:r w:rsidRPr="00AC5163">
              <w:rPr>
                <w:rFonts w:ascii="Lato" w:eastAsia="Times New Roman" w:hAnsi="Lato" w:cs="Calibri"/>
                <w:b/>
                <w:bCs/>
                <w:color w:val="000000"/>
                <w:sz w:val="20"/>
                <w:szCs w:val="20"/>
                <w:lang w:eastAsia="es-GT"/>
              </w:rPr>
              <w:t>180,692</w:t>
            </w:r>
          </w:p>
        </w:tc>
      </w:tr>
    </w:tbl>
    <w:p w14:paraId="3E380F29" w14:textId="77777777" w:rsidR="008A52B8" w:rsidRPr="00E4184C" w:rsidRDefault="008A52B8" w:rsidP="008A52B8">
      <w:pPr>
        <w:jc w:val="both"/>
        <w:rPr>
          <w:rFonts w:ascii="Lato" w:hAnsi="Lato"/>
        </w:rPr>
      </w:pPr>
    </w:p>
    <w:p w14:paraId="5C25F4DA" w14:textId="16E59078" w:rsidR="001A019F" w:rsidRDefault="0081613A" w:rsidP="00256182">
      <w:pPr>
        <w:spacing w:line="240" w:lineRule="auto"/>
        <w:jc w:val="center"/>
        <w:rPr>
          <w:rFonts w:ascii="Lato" w:hAnsi="Lato"/>
          <w:b/>
          <w:bCs/>
          <w:sz w:val="20"/>
          <w:szCs w:val="20"/>
        </w:rPr>
      </w:pPr>
      <w:r>
        <w:rPr>
          <w:noProof/>
        </w:rPr>
        <w:drawing>
          <wp:inline distT="0" distB="0" distL="0" distR="0" wp14:anchorId="7FE3F8EC" wp14:editId="580CE435">
            <wp:extent cx="5612130" cy="3867150"/>
            <wp:effectExtent l="19050" t="19050" r="26670" b="19050"/>
            <wp:docPr id="17" name="Gráfico 17">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15DFCA" w14:textId="77777777" w:rsidR="00746DEC" w:rsidRDefault="00746DEC" w:rsidP="005D203D">
      <w:pPr>
        <w:spacing w:line="240" w:lineRule="auto"/>
        <w:jc w:val="both"/>
        <w:rPr>
          <w:rFonts w:ascii="Lato" w:hAnsi="Lato"/>
          <w:b/>
          <w:bCs/>
          <w:sz w:val="20"/>
          <w:szCs w:val="20"/>
        </w:rPr>
      </w:pPr>
    </w:p>
    <w:p w14:paraId="0DA81279" w14:textId="4A29E550" w:rsidR="00592960" w:rsidRPr="007B5984" w:rsidRDefault="00D6270D" w:rsidP="00592960">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 xml:space="preserve">, </w:t>
      </w:r>
      <w:r w:rsidR="00036F16">
        <w:rPr>
          <w:rFonts w:ascii="Lato" w:hAnsi="Lato"/>
          <w:sz w:val="20"/>
          <w:szCs w:val="20"/>
        </w:rPr>
        <w:t>abril</w:t>
      </w:r>
      <w:r w:rsidR="00A668D2">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0D531C">
        <w:rPr>
          <w:rFonts w:ascii="Lato" w:hAnsi="Lato"/>
          <w:sz w:val="20"/>
          <w:szCs w:val="20"/>
        </w:rPr>
        <w:t>,</w:t>
      </w:r>
      <w:r w:rsidR="00DF12A5">
        <w:rPr>
          <w:rFonts w:ascii="Lato" w:hAnsi="Lato"/>
          <w:sz w:val="20"/>
          <w:szCs w:val="20"/>
        </w:rPr>
        <w:t xml:space="preserve"> septiembre</w:t>
      </w:r>
      <w:r w:rsidR="000B44BE">
        <w:rPr>
          <w:rFonts w:ascii="Lato" w:hAnsi="Lato"/>
          <w:sz w:val="20"/>
          <w:szCs w:val="20"/>
        </w:rPr>
        <w:t>,</w:t>
      </w:r>
      <w:r w:rsidR="000D531C">
        <w:rPr>
          <w:rFonts w:ascii="Lato" w:hAnsi="Lato"/>
          <w:sz w:val="20"/>
          <w:szCs w:val="20"/>
        </w:rPr>
        <w:t xml:space="preserve"> octubre</w:t>
      </w:r>
      <w:r w:rsidR="000B44BE">
        <w:rPr>
          <w:rFonts w:ascii="Lato" w:hAnsi="Lato"/>
          <w:sz w:val="20"/>
          <w:szCs w:val="20"/>
        </w:rPr>
        <w:t xml:space="preserve"> y noviembre</w:t>
      </w:r>
      <w:r w:rsidR="000D531C">
        <w:rPr>
          <w:rFonts w:ascii="Lato" w:hAnsi="Lato"/>
          <w:sz w:val="20"/>
          <w:szCs w:val="20"/>
        </w:rPr>
        <w:t xml:space="preserve"> </w:t>
      </w:r>
      <w:r w:rsidR="00592960" w:rsidRPr="00CF63CA">
        <w:rPr>
          <w:rFonts w:ascii="Lato" w:hAnsi="Lato"/>
          <w:sz w:val="20"/>
          <w:szCs w:val="20"/>
        </w:rPr>
        <w:t>de 202</w:t>
      </w:r>
      <w:r w:rsidR="00592960">
        <w:rPr>
          <w:rFonts w:ascii="Lato" w:hAnsi="Lato"/>
          <w:sz w:val="20"/>
          <w:szCs w:val="20"/>
        </w:rPr>
        <w:t>5.</w:t>
      </w:r>
    </w:p>
    <w:p w14:paraId="663E7C74" w14:textId="03D95339" w:rsidR="007C1169" w:rsidRDefault="007C1169" w:rsidP="00592960">
      <w:pPr>
        <w:spacing w:line="240" w:lineRule="auto"/>
        <w:jc w:val="both"/>
        <w:rPr>
          <w:rFonts w:ascii="Lato" w:hAnsi="Lato"/>
          <w:sz w:val="20"/>
          <w:szCs w:val="20"/>
        </w:rPr>
      </w:pPr>
    </w:p>
    <w:p w14:paraId="5EC090D4" w14:textId="77777777" w:rsidR="00B91A69" w:rsidRPr="00E8394E" w:rsidRDefault="00B91A69" w:rsidP="00BF3197">
      <w:pPr>
        <w:spacing w:line="240" w:lineRule="auto"/>
        <w:jc w:val="both"/>
        <w:rPr>
          <w:rFonts w:ascii="Lato" w:hAnsi="Lato"/>
          <w:sz w:val="20"/>
          <w:szCs w:val="20"/>
        </w:rPr>
      </w:pPr>
    </w:p>
    <w:p w14:paraId="5C9AFB48" w14:textId="00BC204E" w:rsidR="00D6270D" w:rsidRDefault="00D6270D" w:rsidP="00ED4D56">
      <w:pPr>
        <w:pStyle w:val="Ttulo1"/>
        <w:jc w:val="center"/>
        <w:rPr>
          <w:rFonts w:ascii="Lato" w:hAnsi="Lato"/>
          <w:color w:val="auto"/>
        </w:rPr>
      </w:pPr>
      <w:bookmarkStart w:id="54" w:name="_Toc217399709"/>
      <w:r w:rsidRPr="00D233BD">
        <w:rPr>
          <w:rFonts w:ascii="Lato" w:hAnsi="Lato"/>
          <w:color w:val="auto"/>
        </w:rPr>
        <w:lastRenderedPageBreak/>
        <w:t>Conclusiones</w:t>
      </w:r>
      <w:bookmarkEnd w:id="54"/>
    </w:p>
    <w:p w14:paraId="4C2FF8B9" w14:textId="77777777" w:rsidR="00ED4D56" w:rsidRPr="00ED4D56" w:rsidRDefault="00ED4D56" w:rsidP="00ED4D56"/>
    <w:p w14:paraId="40A6F0D1" w14:textId="4190D06E"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Se da cumplimiento a lo que establece la Ley de Acceso a la Información Pública,</w:t>
      </w:r>
      <w:r w:rsidR="00A476EC">
        <w:rPr>
          <w:rFonts w:ascii="Lato" w:hAnsi="Lato"/>
          <w:sz w:val="24"/>
          <w:szCs w:val="24"/>
        </w:rPr>
        <w:t xml:space="preserve"> Decreto Número 57-2008 del Congreso de la República de Guatemala</w:t>
      </w:r>
      <w:r w:rsidRPr="00D233BD">
        <w:rPr>
          <w:rFonts w:ascii="Lato" w:hAnsi="Lato"/>
          <w:sz w:val="24"/>
          <w:szCs w:val="24"/>
        </w:rPr>
        <w:t xml:space="preserve">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w:t>
      </w:r>
      <w:r w:rsidR="008B1D38" w:rsidRPr="008B1D38">
        <w:rPr>
          <w:rFonts w:ascii="Lato" w:hAnsi="Lato"/>
          <w:sz w:val="24"/>
          <w:szCs w:val="24"/>
        </w:rPr>
        <w:t>enero, febrero</w:t>
      </w:r>
      <w:r w:rsidR="00036F16">
        <w:rPr>
          <w:rFonts w:ascii="Lato" w:hAnsi="Lato"/>
          <w:sz w:val="24"/>
          <w:szCs w:val="24"/>
        </w:rPr>
        <w:t xml:space="preserve">, </w:t>
      </w:r>
      <w:r w:rsidR="008B1D38" w:rsidRPr="008B1D38">
        <w:rPr>
          <w:rFonts w:ascii="Lato" w:hAnsi="Lato"/>
          <w:sz w:val="24"/>
          <w:szCs w:val="24"/>
        </w:rPr>
        <w:t>marzo</w:t>
      </w:r>
      <w:r w:rsidR="00315037">
        <w:rPr>
          <w:rFonts w:ascii="Lato" w:hAnsi="Lato"/>
          <w:sz w:val="24"/>
          <w:szCs w:val="24"/>
        </w:rPr>
        <w:t>, abril</w:t>
      </w:r>
      <w:r w:rsidR="00A668D2">
        <w:rPr>
          <w:rFonts w:ascii="Lato" w:hAnsi="Lato"/>
          <w:sz w:val="24"/>
          <w:szCs w:val="24"/>
        </w:rPr>
        <w:t>,</w:t>
      </w:r>
      <w:r w:rsidR="00315037">
        <w:rPr>
          <w:rFonts w:ascii="Lato" w:hAnsi="Lato"/>
          <w:sz w:val="24"/>
          <w:szCs w:val="24"/>
        </w:rPr>
        <w:t xml:space="preserve"> </w:t>
      </w:r>
      <w:r w:rsidR="00CB0BB4" w:rsidRPr="00CB0BB4">
        <w:rPr>
          <w:rFonts w:ascii="Lato" w:hAnsi="Lato"/>
          <w:sz w:val="24"/>
          <w:szCs w:val="24"/>
        </w:rPr>
        <w:t>mayo, junio</w:t>
      </w:r>
      <w:r w:rsidR="006315DF">
        <w:rPr>
          <w:rFonts w:ascii="Lato" w:hAnsi="Lato"/>
          <w:sz w:val="24"/>
          <w:szCs w:val="24"/>
        </w:rPr>
        <w:t>,</w:t>
      </w:r>
      <w:r w:rsidR="00CB0BB4" w:rsidRPr="00CB0BB4">
        <w:rPr>
          <w:rFonts w:ascii="Lato" w:hAnsi="Lato"/>
          <w:sz w:val="24"/>
          <w:szCs w:val="24"/>
        </w:rPr>
        <w:t xml:space="preserve"> julio</w:t>
      </w:r>
      <w:r w:rsidR="00DF12A5">
        <w:rPr>
          <w:rFonts w:ascii="Lato" w:hAnsi="Lato"/>
          <w:sz w:val="24"/>
          <w:szCs w:val="24"/>
        </w:rPr>
        <w:t>,</w:t>
      </w:r>
      <w:r w:rsidR="006315DF">
        <w:rPr>
          <w:rFonts w:ascii="Lato" w:hAnsi="Lato"/>
          <w:sz w:val="24"/>
          <w:szCs w:val="24"/>
        </w:rPr>
        <w:t xml:space="preserve"> agosto</w:t>
      </w:r>
      <w:r w:rsidR="000D531C">
        <w:rPr>
          <w:rFonts w:ascii="Lato" w:hAnsi="Lato"/>
          <w:sz w:val="24"/>
          <w:szCs w:val="24"/>
        </w:rPr>
        <w:t>,</w:t>
      </w:r>
      <w:r w:rsidR="00DF12A5">
        <w:rPr>
          <w:rFonts w:ascii="Lato" w:hAnsi="Lato"/>
          <w:sz w:val="24"/>
          <w:szCs w:val="24"/>
        </w:rPr>
        <w:t xml:space="preserve"> septiembre</w:t>
      </w:r>
      <w:r w:rsidR="000B44BE">
        <w:rPr>
          <w:rFonts w:ascii="Lato" w:hAnsi="Lato"/>
          <w:sz w:val="24"/>
          <w:szCs w:val="24"/>
        </w:rPr>
        <w:t>,</w:t>
      </w:r>
      <w:r w:rsidR="000D531C">
        <w:rPr>
          <w:rFonts w:ascii="Lato" w:hAnsi="Lato"/>
          <w:sz w:val="24"/>
          <w:szCs w:val="24"/>
        </w:rPr>
        <w:t xml:space="preserve"> octubre</w:t>
      </w:r>
      <w:r w:rsidR="00CB0BB4" w:rsidRPr="00CB0BB4">
        <w:rPr>
          <w:rFonts w:ascii="Lato" w:hAnsi="Lato"/>
          <w:sz w:val="24"/>
          <w:szCs w:val="24"/>
        </w:rPr>
        <w:t xml:space="preserve"> </w:t>
      </w:r>
      <w:r w:rsidR="000B44BE">
        <w:rPr>
          <w:rFonts w:ascii="Lato" w:hAnsi="Lato"/>
          <w:sz w:val="24"/>
          <w:szCs w:val="24"/>
        </w:rPr>
        <w:t xml:space="preserve">y noviembre </w:t>
      </w:r>
      <w:r w:rsidR="00CB0BB4" w:rsidRPr="00CB0BB4">
        <w:rPr>
          <w:rFonts w:ascii="Lato" w:hAnsi="Lato"/>
          <w:sz w:val="24"/>
          <w:szCs w:val="24"/>
        </w:rPr>
        <w:t>de 2025</w:t>
      </w:r>
      <w:r w:rsidRPr="00D233BD">
        <w:rPr>
          <w:rFonts w:ascii="Lato" w:hAnsi="Lato"/>
          <w:sz w:val="24"/>
          <w:szCs w:val="24"/>
        </w:rPr>
        <w:t>.</w:t>
      </w:r>
    </w:p>
    <w:p w14:paraId="28CE0828" w14:textId="77777777" w:rsidR="00ED4D56" w:rsidRPr="00ED4D56" w:rsidRDefault="00ED4D56" w:rsidP="00ED4D56">
      <w:pPr>
        <w:spacing w:line="360" w:lineRule="auto"/>
        <w:jc w:val="both"/>
        <w:rPr>
          <w:rFonts w:ascii="Lato" w:hAnsi="Lato"/>
          <w:sz w:val="24"/>
          <w:szCs w:val="24"/>
        </w:rPr>
      </w:pPr>
    </w:p>
    <w:p w14:paraId="5F715ED6" w14:textId="3E3E0DEA"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ED4D56" w:rsidRDefault="00ED4D56" w:rsidP="00ED4D56">
      <w:pPr>
        <w:spacing w:line="360" w:lineRule="auto"/>
        <w:jc w:val="both"/>
        <w:rPr>
          <w:rFonts w:ascii="Lato" w:hAnsi="Lato"/>
          <w:sz w:val="24"/>
          <w:szCs w:val="24"/>
        </w:rPr>
      </w:pPr>
    </w:p>
    <w:p w14:paraId="1B501A93" w14:textId="1E967D5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Default="00ED4D56" w:rsidP="00ED4D56">
      <w:pPr>
        <w:spacing w:line="360" w:lineRule="auto"/>
        <w:jc w:val="both"/>
        <w:rPr>
          <w:rFonts w:ascii="Lato" w:hAnsi="Lato"/>
          <w:sz w:val="24"/>
          <w:szCs w:val="24"/>
        </w:rPr>
      </w:pPr>
    </w:p>
    <w:p w14:paraId="2E5D05B0" w14:textId="335E00CD" w:rsidR="00ED4D56" w:rsidRDefault="00ED4D56" w:rsidP="00ED4D56">
      <w:pPr>
        <w:spacing w:line="360" w:lineRule="auto"/>
        <w:jc w:val="both"/>
        <w:rPr>
          <w:rFonts w:ascii="Lato" w:hAnsi="Lato"/>
          <w:sz w:val="24"/>
          <w:szCs w:val="24"/>
        </w:rPr>
      </w:pPr>
    </w:p>
    <w:p w14:paraId="38517803" w14:textId="7C619FFD" w:rsidR="00ED4D56" w:rsidRDefault="00ED4D56" w:rsidP="00ED4D56">
      <w:pPr>
        <w:spacing w:line="360" w:lineRule="auto"/>
        <w:jc w:val="both"/>
        <w:rPr>
          <w:rFonts w:ascii="Lato" w:hAnsi="Lato"/>
          <w:sz w:val="24"/>
          <w:szCs w:val="24"/>
        </w:rPr>
      </w:pPr>
    </w:p>
    <w:p w14:paraId="4843A77E" w14:textId="3249C5F6" w:rsidR="00ED4D56" w:rsidRDefault="00ED4D56" w:rsidP="00ED4D56">
      <w:pPr>
        <w:spacing w:line="360" w:lineRule="auto"/>
        <w:jc w:val="both"/>
        <w:rPr>
          <w:rFonts w:ascii="Lato" w:hAnsi="Lato"/>
          <w:sz w:val="24"/>
          <w:szCs w:val="24"/>
        </w:rPr>
      </w:pPr>
    </w:p>
    <w:p w14:paraId="533C35C6" w14:textId="631DFAC1" w:rsidR="00ED4D56" w:rsidRDefault="00ED4D56" w:rsidP="00ED4D56">
      <w:pPr>
        <w:spacing w:line="360" w:lineRule="auto"/>
        <w:jc w:val="both"/>
        <w:rPr>
          <w:rFonts w:ascii="Lato" w:hAnsi="Lato"/>
          <w:sz w:val="24"/>
          <w:szCs w:val="24"/>
        </w:rPr>
      </w:pPr>
    </w:p>
    <w:p w14:paraId="1029A033" w14:textId="3E9A49AC" w:rsidR="00ED4D56" w:rsidRDefault="00ED4D56" w:rsidP="00ED4D56">
      <w:pPr>
        <w:spacing w:line="360" w:lineRule="auto"/>
        <w:jc w:val="both"/>
        <w:rPr>
          <w:rFonts w:ascii="Lato" w:hAnsi="Lato"/>
          <w:sz w:val="24"/>
          <w:szCs w:val="24"/>
        </w:rPr>
      </w:pPr>
    </w:p>
    <w:p w14:paraId="0827F2A4" w14:textId="19221698" w:rsidR="00ED4D56" w:rsidRDefault="00ED4D56" w:rsidP="00ED4D56">
      <w:pPr>
        <w:spacing w:line="360" w:lineRule="auto"/>
        <w:jc w:val="both"/>
        <w:rPr>
          <w:rFonts w:ascii="Lato" w:hAnsi="Lato"/>
          <w:sz w:val="24"/>
          <w:szCs w:val="24"/>
        </w:rPr>
      </w:pPr>
    </w:p>
    <w:p w14:paraId="6B184348" w14:textId="14EB1299" w:rsidR="00D6270D" w:rsidRDefault="00D6270D" w:rsidP="00ED4D56">
      <w:pPr>
        <w:pStyle w:val="Ttulo1"/>
        <w:jc w:val="center"/>
        <w:rPr>
          <w:rFonts w:ascii="Lato" w:hAnsi="Lato"/>
          <w:color w:val="auto"/>
        </w:rPr>
      </w:pPr>
      <w:bookmarkStart w:id="55" w:name="_Toc217399710"/>
      <w:r w:rsidRPr="00D233BD">
        <w:rPr>
          <w:rFonts w:ascii="Lato" w:hAnsi="Lato"/>
          <w:color w:val="auto"/>
        </w:rPr>
        <w:lastRenderedPageBreak/>
        <w:t>Recomendaciones</w:t>
      </w:r>
      <w:bookmarkEnd w:id="55"/>
    </w:p>
    <w:p w14:paraId="19352DE8" w14:textId="77777777" w:rsidR="00ED4D56" w:rsidRPr="00ED4D56" w:rsidRDefault="00ED4D56" w:rsidP="00ED4D56"/>
    <w:p w14:paraId="1CD9FEBF" w14:textId="282EEB35"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ED4D56" w:rsidRDefault="00ED4D56" w:rsidP="00ED4D56">
      <w:pPr>
        <w:spacing w:line="360" w:lineRule="auto"/>
        <w:jc w:val="both"/>
        <w:rPr>
          <w:rFonts w:ascii="Lato" w:hAnsi="Lato"/>
          <w:sz w:val="24"/>
          <w:szCs w:val="24"/>
        </w:rPr>
      </w:pPr>
    </w:p>
    <w:p w14:paraId="720E93EA" w14:textId="0BD09D54"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ED4D56" w:rsidRDefault="00ED4D56" w:rsidP="00ED4D56">
      <w:pPr>
        <w:spacing w:line="360" w:lineRule="auto"/>
        <w:jc w:val="both"/>
        <w:rPr>
          <w:rFonts w:ascii="Lato" w:hAnsi="Lato"/>
          <w:sz w:val="24"/>
          <w:szCs w:val="24"/>
        </w:rPr>
      </w:pP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15E33F69" w:rsidR="00D6270D" w:rsidRDefault="00D6270D" w:rsidP="00D6270D">
      <w:pPr>
        <w:spacing w:line="360" w:lineRule="auto"/>
        <w:jc w:val="both"/>
        <w:rPr>
          <w:rFonts w:ascii="Lato" w:hAnsi="Lato"/>
          <w:sz w:val="24"/>
          <w:szCs w:val="24"/>
        </w:rPr>
      </w:pPr>
    </w:p>
    <w:p w14:paraId="4A046A4C" w14:textId="480F10C8" w:rsidR="00ED4D56" w:rsidRDefault="00ED4D56" w:rsidP="00D6270D">
      <w:pPr>
        <w:spacing w:line="360" w:lineRule="auto"/>
        <w:jc w:val="both"/>
        <w:rPr>
          <w:rFonts w:ascii="Lato" w:hAnsi="Lato"/>
          <w:sz w:val="24"/>
          <w:szCs w:val="24"/>
        </w:rPr>
      </w:pPr>
    </w:p>
    <w:p w14:paraId="0503941E" w14:textId="6E147595" w:rsidR="00ED4D56" w:rsidRDefault="00ED4D56" w:rsidP="00D6270D">
      <w:pPr>
        <w:spacing w:line="360" w:lineRule="auto"/>
        <w:jc w:val="both"/>
        <w:rPr>
          <w:rFonts w:ascii="Lato" w:hAnsi="Lato"/>
          <w:sz w:val="24"/>
          <w:szCs w:val="24"/>
        </w:rPr>
      </w:pPr>
    </w:p>
    <w:p w14:paraId="21EFB8DC" w14:textId="38952B1A" w:rsidR="00ED4D56" w:rsidRDefault="00ED4D56" w:rsidP="00D6270D">
      <w:pPr>
        <w:spacing w:line="360" w:lineRule="auto"/>
        <w:jc w:val="both"/>
        <w:rPr>
          <w:rFonts w:ascii="Lato" w:hAnsi="Lato"/>
          <w:sz w:val="24"/>
          <w:szCs w:val="24"/>
        </w:rPr>
      </w:pPr>
    </w:p>
    <w:p w14:paraId="4DA34C14" w14:textId="7CC1F9C0" w:rsidR="00ED4D56" w:rsidRDefault="00ED4D56" w:rsidP="00D6270D">
      <w:pPr>
        <w:spacing w:line="360" w:lineRule="auto"/>
        <w:jc w:val="both"/>
        <w:rPr>
          <w:rFonts w:ascii="Lato" w:hAnsi="Lato"/>
          <w:sz w:val="24"/>
          <w:szCs w:val="24"/>
        </w:rPr>
      </w:pPr>
    </w:p>
    <w:p w14:paraId="389738A2" w14:textId="6CDDB716" w:rsidR="00ED4D56" w:rsidRDefault="00ED4D56" w:rsidP="00D6270D">
      <w:pPr>
        <w:spacing w:line="360" w:lineRule="auto"/>
        <w:jc w:val="both"/>
        <w:rPr>
          <w:rFonts w:ascii="Lato" w:hAnsi="Lato"/>
          <w:sz w:val="24"/>
          <w:szCs w:val="24"/>
        </w:rPr>
      </w:pPr>
    </w:p>
    <w:p w14:paraId="0E2E52B8" w14:textId="77777777" w:rsidR="00ED4D56" w:rsidRPr="00D233BD" w:rsidRDefault="00ED4D56"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56" w:name="_Toc217399711"/>
      <w:r w:rsidRPr="00D233BD">
        <w:rPr>
          <w:rFonts w:ascii="Lato" w:hAnsi="Lato"/>
          <w:color w:val="auto"/>
        </w:rPr>
        <w:lastRenderedPageBreak/>
        <w:t>Bibliografía</w:t>
      </w:r>
      <w:bookmarkEnd w:id="56"/>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ED4D56">
      <w:pPr>
        <w:pStyle w:val="Sinespaciado"/>
        <w:jc w:val="center"/>
        <w:rPr>
          <w:rFonts w:ascii="Lato" w:hAnsi="Lato"/>
          <w:sz w:val="24"/>
          <w:szCs w:val="24"/>
        </w:rPr>
      </w:pPr>
    </w:p>
    <w:p w14:paraId="539D4AA1" w14:textId="274023CE"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Unidad de Información Pública</w:t>
      </w:r>
    </w:p>
    <w:p w14:paraId="6B659BBE" w14:textId="1BC3355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Subdirección Técnica Administrativa</w:t>
      </w:r>
    </w:p>
    <w:p w14:paraId="2AE2F5F2" w14:textId="56440AA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Instituto Guatemalteco de Migración</w:t>
      </w:r>
    </w:p>
    <w:p w14:paraId="0147A6B8" w14:textId="77777777" w:rsidR="000D531C" w:rsidRDefault="000D531C" w:rsidP="00ED4D56">
      <w:pPr>
        <w:pStyle w:val="Sinespaciado"/>
        <w:jc w:val="center"/>
        <w:rPr>
          <w:rFonts w:ascii="Lato" w:hAnsi="Lato"/>
          <w:b/>
          <w:bCs/>
          <w:color w:val="1F3864" w:themeColor="accent5" w:themeShade="80"/>
          <w:sz w:val="20"/>
          <w:szCs w:val="20"/>
        </w:rPr>
      </w:pPr>
    </w:p>
    <w:p w14:paraId="0B5A829E" w14:textId="78314504" w:rsidR="006B431E" w:rsidRPr="009A7541" w:rsidRDefault="000B44BE"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noviembre</w:t>
      </w:r>
      <w:r w:rsidR="006B431E" w:rsidRPr="009A7541">
        <w:rPr>
          <w:rFonts w:ascii="Lato" w:hAnsi="Lato"/>
          <w:b/>
          <w:bCs/>
          <w:color w:val="1F3864" w:themeColor="accent5" w:themeShade="80"/>
          <w:sz w:val="20"/>
          <w:szCs w:val="20"/>
        </w:rPr>
        <w:t>-202</w:t>
      </w:r>
      <w:r w:rsidR="00ED4D56" w:rsidRPr="009A7541">
        <w:rPr>
          <w:rFonts w:ascii="Lato" w:hAnsi="Lato"/>
          <w:b/>
          <w:bCs/>
          <w:color w:val="1F3864" w:themeColor="accent5" w:themeShade="80"/>
          <w:sz w:val="20"/>
          <w:szCs w:val="20"/>
        </w:rPr>
        <w:t>5</w:t>
      </w:r>
    </w:p>
    <w:sectPr w:rsidR="006B431E" w:rsidRPr="009A7541" w:rsidSect="006A5671">
      <w:headerReference w:type="default" r:id="rId23"/>
      <w:footerReference w:type="default" r:id="rId24"/>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9684" w14:textId="77777777" w:rsidR="00833082" w:rsidRDefault="00833082" w:rsidP="00677876">
      <w:pPr>
        <w:spacing w:after="0" w:line="240" w:lineRule="auto"/>
      </w:pPr>
      <w:r>
        <w:separator/>
      </w:r>
    </w:p>
  </w:endnote>
  <w:endnote w:type="continuationSeparator" w:id="0">
    <w:p w14:paraId="2ABB9867" w14:textId="77777777" w:rsidR="00833082" w:rsidRDefault="00833082"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17D1" w14:textId="77777777" w:rsidR="00833082" w:rsidRDefault="00833082" w:rsidP="00677876">
      <w:pPr>
        <w:spacing w:after="0" w:line="240" w:lineRule="auto"/>
      </w:pPr>
      <w:r>
        <w:separator/>
      </w:r>
    </w:p>
  </w:footnote>
  <w:footnote w:type="continuationSeparator" w:id="0">
    <w:p w14:paraId="031E0D7E" w14:textId="77777777" w:rsidR="00833082" w:rsidRDefault="00833082"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833082"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BB8"/>
    <w:rsid w:val="00000E18"/>
    <w:rsid w:val="000027F6"/>
    <w:rsid w:val="000039BC"/>
    <w:rsid w:val="00004106"/>
    <w:rsid w:val="000044DD"/>
    <w:rsid w:val="00004F9B"/>
    <w:rsid w:val="000070C3"/>
    <w:rsid w:val="0001135E"/>
    <w:rsid w:val="00011CF3"/>
    <w:rsid w:val="00021BF3"/>
    <w:rsid w:val="00030231"/>
    <w:rsid w:val="00030A38"/>
    <w:rsid w:val="000349B7"/>
    <w:rsid w:val="0003552C"/>
    <w:rsid w:val="0003640A"/>
    <w:rsid w:val="00036F16"/>
    <w:rsid w:val="0003762F"/>
    <w:rsid w:val="000400E9"/>
    <w:rsid w:val="00045184"/>
    <w:rsid w:val="00050CC3"/>
    <w:rsid w:val="0005569D"/>
    <w:rsid w:val="000601A2"/>
    <w:rsid w:val="00067F5C"/>
    <w:rsid w:val="000728B7"/>
    <w:rsid w:val="00074EE0"/>
    <w:rsid w:val="0008131B"/>
    <w:rsid w:val="00082553"/>
    <w:rsid w:val="00083398"/>
    <w:rsid w:val="00086ECF"/>
    <w:rsid w:val="000915A3"/>
    <w:rsid w:val="00094B38"/>
    <w:rsid w:val="0009621C"/>
    <w:rsid w:val="00096860"/>
    <w:rsid w:val="00097F83"/>
    <w:rsid w:val="000A165E"/>
    <w:rsid w:val="000A2EB7"/>
    <w:rsid w:val="000A3050"/>
    <w:rsid w:val="000A6731"/>
    <w:rsid w:val="000B0BBC"/>
    <w:rsid w:val="000B0D74"/>
    <w:rsid w:val="000B44BE"/>
    <w:rsid w:val="000B5C33"/>
    <w:rsid w:val="000C19D5"/>
    <w:rsid w:val="000C4AA2"/>
    <w:rsid w:val="000C6A3F"/>
    <w:rsid w:val="000D1633"/>
    <w:rsid w:val="000D21D8"/>
    <w:rsid w:val="000D3F6C"/>
    <w:rsid w:val="000D4691"/>
    <w:rsid w:val="000D531C"/>
    <w:rsid w:val="000E244C"/>
    <w:rsid w:val="000E2BD0"/>
    <w:rsid w:val="000E4D71"/>
    <w:rsid w:val="000F28C4"/>
    <w:rsid w:val="000F2905"/>
    <w:rsid w:val="000F4D3C"/>
    <w:rsid w:val="000F51DA"/>
    <w:rsid w:val="000F5D57"/>
    <w:rsid w:val="00102397"/>
    <w:rsid w:val="001112FA"/>
    <w:rsid w:val="0011215C"/>
    <w:rsid w:val="00123EA3"/>
    <w:rsid w:val="00125566"/>
    <w:rsid w:val="001312BF"/>
    <w:rsid w:val="00140FE6"/>
    <w:rsid w:val="00142012"/>
    <w:rsid w:val="001423CC"/>
    <w:rsid w:val="00142558"/>
    <w:rsid w:val="00151249"/>
    <w:rsid w:val="001566E5"/>
    <w:rsid w:val="00160B80"/>
    <w:rsid w:val="00161E03"/>
    <w:rsid w:val="00166590"/>
    <w:rsid w:val="00170097"/>
    <w:rsid w:val="00174DF6"/>
    <w:rsid w:val="00175A00"/>
    <w:rsid w:val="00177A22"/>
    <w:rsid w:val="00177F0A"/>
    <w:rsid w:val="00181793"/>
    <w:rsid w:val="00182A81"/>
    <w:rsid w:val="001864FC"/>
    <w:rsid w:val="00193637"/>
    <w:rsid w:val="001941BE"/>
    <w:rsid w:val="00196280"/>
    <w:rsid w:val="00196B9C"/>
    <w:rsid w:val="00197940"/>
    <w:rsid w:val="001A019F"/>
    <w:rsid w:val="001A4A2A"/>
    <w:rsid w:val="001A50D9"/>
    <w:rsid w:val="001A5AC1"/>
    <w:rsid w:val="001B287E"/>
    <w:rsid w:val="001B5D8A"/>
    <w:rsid w:val="001C203C"/>
    <w:rsid w:val="001C7469"/>
    <w:rsid w:val="001D2057"/>
    <w:rsid w:val="001D56BA"/>
    <w:rsid w:val="001D6C01"/>
    <w:rsid w:val="001D759B"/>
    <w:rsid w:val="001E274D"/>
    <w:rsid w:val="001E636F"/>
    <w:rsid w:val="001F06A5"/>
    <w:rsid w:val="001F369C"/>
    <w:rsid w:val="001F450E"/>
    <w:rsid w:val="001F559E"/>
    <w:rsid w:val="002003C7"/>
    <w:rsid w:val="00200A78"/>
    <w:rsid w:val="00201D3E"/>
    <w:rsid w:val="00203C8B"/>
    <w:rsid w:val="00204E17"/>
    <w:rsid w:val="0021076B"/>
    <w:rsid w:val="002355F1"/>
    <w:rsid w:val="00242E1E"/>
    <w:rsid w:val="00243787"/>
    <w:rsid w:val="00252F98"/>
    <w:rsid w:val="00254F86"/>
    <w:rsid w:val="002552D9"/>
    <w:rsid w:val="00256182"/>
    <w:rsid w:val="00256431"/>
    <w:rsid w:val="00257CA7"/>
    <w:rsid w:val="00263B0E"/>
    <w:rsid w:val="002708FE"/>
    <w:rsid w:val="002716CB"/>
    <w:rsid w:val="00271856"/>
    <w:rsid w:val="00271B1F"/>
    <w:rsid w:val="00274B0D"/>
    <w:rsid w:val="00275364"/>
    <w:rsid w:val="00282352"/>
    <w:rsid w:val="00283540"/>
    <w:rsid w:val="00285900"/>
    <w:rsid w:val="00287B8F"/>
    <w:rsid w:val="00290711"/>
    <w:rsid w:val="00293172"/>
    <w:rsid w:val="00293C1E"/>
    <w:rsid w:val="002945A0"/>
    <w:rsid w:val="00295967"/>
    <w:rsid w:val="002960B1"/>
    <w:rsid w:val="00297EE3"/>
    <w:rsid w:val="002A141D"/>
    <w:rsid w:val="002A3C6D"/>
    <w:rsid w:val="002A4871"/>
    <w:rsid w:val="002A6709"/>
    <w:rsid w:val="002B580D"/>
    <w:rsid w:val="002B79BE"/>
    <w:rsid w:val="002B7E44"/>
    <w:rsid w:val="002C1F00"/>
    <w:rsid w:val="002C5F31"/>
    <w:rsid w:val="002D163D"/>
    <w:rsid w:val="002D3D46"/>
    <w:rsid w:val="002D54E4"/>
    <w:rsid w:val="002D7929"/>
    <w:rsid w:val="002D7D4C"/>
    <w:rsid w:val="002E122D"/>
    <w:rsid w:val="002E19E0"/>
    <w:rsid w:val="002E1F8C"/>
    <w:rsid w:val="002E41A5"/>
    <w:rsid w:val="002E602D"/>
    <w:rsid w:val="002E73A2"/>
    <w:rsid w:val="002F3CA5"/>
    <w:rsid w:val="002F5851"/>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E58"/>
    <w:rsid w:val="00392D3E"/>
    <w:rsid w:val="00393A9B"/>
    <w:rsid w:val="00393B22"/>
    <w:rsid w:val="00395737"/>
    <w:rsid w:val="0039793D"/>
    <w:rsid w:val="003A0B72"/>
    <w:rsid w:val="003A55C8"/>
    <w:rsid w:val="003A5EC1"/>
    <w:rsid w:val="003A6A83"/>
    <w:rsid w:val="003B33EC"/>
    <w:rsid w:val="003B3AEE"/>
    <w:rsid w:val="003B55CE"/>
    <w:rsid w:val="003B6AD3"/>
    <w:rsid w:val="003B7198"/>
    <w:rsid w:val="003C2D50"/>
    <w:rsid w:val="003D1F9C"/>
    <w:rsid w:val="003D1FA7"/>
    <w:rsid w:val="003D2DAB"/>
    <w:rsid w:val="003E0A68"/>
    <w:rsid w:val="003E135D"/>
    <w:rsid w:val="003E61C5"/>
    <w:rsid w:val="003E6C7C"/>
    <w:rsid w:val="003E7F43"/>
    <w:rsid w:val="003E7F85"/>
    <w:rsid w:val="003F0009"/>
    <w:rsid w:val="003F6170"/>
    <w:rsid w:val="003F6669"/>
    <w:rsid w:val="0040104B"/>
    <w:rsid w:val="00401E3A"/>
    <w:rsid w:val="00412757"/>
    <w:rsid w:val="0041425B"/>
    <w:rsid w:val="00414DA5"/>
    <w:rsid w:val="004150ED"/>
    <w:rsid w:val="00421386"/>
    <w:rsid w:val="004256F9"/>
    <w:rsid w:val="0043050B"/>
    <w:rsid w:val="00431026"/>
    <w:rsid w:val="00431CCE"/>
    <w:rsid w:val="00435654"/>
    <w:rsid w:val="0043644A"/>
    <w:rsid w:val="00443E7D"/>
    <w:rsid w:val="00450744"/>
    <w:rsid w:val="0045174B"/>
    <w:rsid w:val="00453CB9"/>
    <w:rsid w:val="00455784"/>
    <w:rsid w:val="004570BC"/>
    <w:rsid w:val="00460073"/>
    <w:rsid w:val="0046190E"/>
    <w:rsid w:val="00462588"/>
    <w:rsid w:val="00462D89"/>
    <w:rsid w:val="00465F73"/>
    <w:rsid w:val="00466B84"/>
    <w:rsid w:val="00467F05"/>
    <w:rsid w:val="00471318"/>
    <w:rsid w:val="00474440"/>
    <w:rsid w:val="004760E3"/>
    <w:rsid w:val="00477A74"/>
    <w:rsid w:val="00483F90"/>
    <w:rsid w:val="00484E38"/>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B7214"/>
    <w:rsid w:val="004C0C8B"/>
    <w:rsid w:val="004C3405"/>
    <w:rsid w:val="004C35DB"/>
    <w:rsid w:val="004C7B0C"/>
    <w:rsid w:val="004D1874"/>
    <w:rsid w:val="004D1981"/>
    <w:rsid w:val="004D560A"/>
    <w:rsid w:val="004E430F"/>
    <w:rsid w:val="004F22CB"/>
    <w:rsid w:val="004F418E"/>
    <w:rsid w:val="004F434D"/>
    <w:rsid w:val="004F61E4"/>
    <w:rsid w:val="0050084E"/>
    <w:rsid w:val="0050103B"/>
    <w:rsid w:val="005022B3"/>
    <w:rsid w:val="00502782"/>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0350"/>
    <w:rsid w:val="00592960"/>
    <w:rsid w:val="00592EDB"/>
    <w:rsid w:val="00593878"/>
    <w:rsid w:val="005B461C"/>
    <w:rsid w:val="005C07F8"/>
    <w:rsid w:val="005C0941"/>
    <w:rsid w:val="005C15D4"/>
    <w:rsid w:val="005C332D"/>
    <w:rsid w:val="005C403E"/>
    <w:rsid w:val="005C5CF4"/>
    <w:rsid w:val="005D203D"/>
    <w:rsid w:val="005D2EF0"/>
    <w:rsid w:val="005D39D7"/>
    <w:rsid w:val="005D5651"/>
    <w:rsid w:val="005D5AF5"/>
    <w:rsid w:val="005D7E6E"/>
    <w:rsid w:val="005E7C47"/>
    <w:rsid w:val="005F1502"/>
    <w:rsid w:val="005F48E3"/>
    <w:rsid w:val="005F4DEB"/>
    <w:rsid w:val="005F5CDE"/>
    <w:rsid w:val="005F71F5"/>
    <w:rsid w:val="00600606"/>
    <w:rsid w:val="006023D7"/>
    <w:rsid w:val="0060638B"/>
    <w:rsid w:val="00607CEA"/>
    <w:rsid w:val="00611D86"/>
    <w:rsid w:val="006146B3"/>
    <w:rsid w:val="006164C4"/>
    <w:rsid w:val="00617DCA"/>
    <w:rsid w:val="00622101"/>
    <w:rsid w:val="006304B2"/>
    <w:rsid w:val="006315DF"/>
    <w:rsid w:val="0063169A"/>
    <w:rsid w:val="00632507"/>
    <w:rsid w:val="00634CDA"/>
    <w:rsid w:val="00636A0C"/>
    <w:rsid w:val="00636CFE"/>
    <w:rsid w:val="00637380"/>
    <w:rsid w:val="00640460"/>
    <w:rsid w:val="006410D2"/>
    <w:rsid w:val="006421B3"/>
    <w:rsid w:val="00644992"/>
    <w:rsid w:val="00646367"/>
    <w:rsid w:val="006538BA"/>
    <w:rsid w:val="00662808"/>
    <w:rsid w:val="00664DA3"/>
    <w:rsid w:val="006668B9"/>
    <w:rsid w:val="00666C72"/>
    <w:rsid w:val="00667CD7"/>
    <w:rsid w:val="00670406"/>
    <w:rsid w:val="00671830"/>
    <w:rsid w:val="0067258A"/>
    <w:rsid w:val="00677876"/>
    <w:rsid w:val="0068223F"/>
    <w:rsid w:val="00682E0F"/>
    <w:rsid w:val="00685FAB"/>
    <w:rsid w:val="00692494"/>
    <w:rsid w:val="0069384B"/>
    <w:rsid w:val="00694A58"/>
    <w:rsid w:val="006A5671"/>
    <w:rsid w:val="006A66F2"/>
    <w:rsid w:val="006B1347"/>
    <w:rsid w:val="006B2819"/>
    <w:rsid w:val="006B2B9A"/>
    <w:rsid w:val="006B431E"/>
    <w:rsid w:val="006B5637"/>
    <w:rsid w:val="006B7BB2"/>
    <w:rsid w:val="006C1C39"/>
    <w:rsid w:val="006C2AA2"/>
    <w:rsid w:val="006C31AE"/>
    <w:rsid w:val="006C3250"/>
    <w:rsid w:val="006C7BE7"/>
    <w:rsid w:val="006D2875"/>
    <w:rsid w:val="006D5E0A"/>
    <w:rsid w:val="006E7BE0"/>
    <w:rsid w:val="006F2AE7"/>
    <w:rsid w:val="006F38B8"/>
    <w:rsid w:val="006F4982"/>
    <w:rsid w:val="006F52C9"/>
    <w:rsid w:val="006F60D3"/>
    <w:rsid w:val="006F649C"/>
    <w:rsid w:val="006F6FCB"/>
    <w:rsid w:val="007003DA"/>
    <w:rsid w:val="00703030"/>
    <w:rsid w:val="0070395D"/>
    <w:rsid w:val="007100C0"/>
    <w:rsid w:val="0071033B"/>
    <w:rsid w:val="0071452F"/>
    <w:rsid w:val="007155E8"/>
    <w:rsid w:val="007214FA"/>
    <w:rsid w:val="00721E53"/>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65D41"/>
    <w:rsid w:val="00770A8E"/>
    <w:rsid w:val="00774453"/>
    <w:rsid w:val="007761F5"/>
    <w:rsid w:val="00777668"/>
    <w:rsid w:val="00782612"/>
    <w:rsid w:val="00787D31"/>
    <w:rsid w:val="007914D1"/>
    <w:rsid w:val="007923F1"/>
    <w:rsid w:val="00793B2C"/>
    <w:rsid w:val="0079566F"/>
    <w:rsid w:val="00797265"/>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C1FEB"/>
    <w:rsid w:val="007D3CDE"/>
    <w:rsid w:val="007E4B3F"/>
    <w:rsid w:val="007E4C59"/>
    <w:rsid w:val="007F0F31"/>
    <w:rsid w:val="007F2711"/>
    <w:rsid w:val="007F3F68"/>
    <w:rsid w:val="007F5102"/>
    <w:rsid w:val="007F7314"/>
    <w:rsid w:val="00803AD8"/>
    <w:rsid w:val="00810507"/>
    <w:rsid w:val="00811524"/>
    <w:rsid w:val="008150AE"/>
    <w:rsid w:val="0081521E"/>
    <w:rsid w:val="0081613A"/>
    <w:rsid w:val="00817BD5"/>
    <w:rsid w:val="0083105E"/>
    <w:rsid w:val="00833082"/>
    <w:rsid w:val="008334D5"/>
    <w:rsid w:val="00833858"/>
    <w:rsid w:val="008359E8"/>
    <w:rsid w:val="008407DE"/>
    <w:rsid w:val="008471BC"/>
    <w:rsid w:val="0085098B"/>
    <w:rsid w:val="008632C7"/>
    <w:rsid w:val="008645CE"/>
    <w:rsid w:val="008648D8"/>
    <w:rsid w:val="00871418"/>
    <w:rsid w:val="00875A2D"/>
    <w:rsid w:val="00880120"/>
    <w:rsid w:val="008810D2"/>
    <w:rsid w:val="00881F47"/>
    <w:rsid w:val="008861D9"/>
    <w:rsid w:val="00886C35"/>
    <w:rsid w:val="008934F9"/>
    <w:rsid w:val="008A1334"/>
    <w:rsid w:val="008A36F9"/>
    <w:rsid w:val="008A52B8"/>
    <w:rsid w:val="008A615B"/>
    <w:rsid w:val="008B1D38"/>
    <w:rsid w:val="008B265C"/>
    <w:rsid w:val="008B3503"/>
    <w:rsid w:val="008B6B79"/>
    <w:rsid w:val="008C3148"/>
    <w:rsid w:val="008C46EC"/>
    <w:rsid w:val="008C792C"/>
    <w:rsid w:val="008D07CC"/>
    <w:rsid w:val="008D5166"/>
    <w:rsid w:val="008D691C"/>
    <w:rsid w:val="008D70CF"/>
    <w:rsid w:val="008E1A5E"/>
    <w:rsid w:val="008E7F4B"/>
    <w:rsid w:val="008F1781"/>
    <w:rsid w:val="008F2F12"/>
    <w:rsid w:val="008F520F"/>
    <w:rsid w:val="008F6BEF"/>
    <w:rsid w:val="00902B08"/>
    <w:rsid w:val="00904228"/>
    <w:rsid w:val="00904755"/>
    <w:rsid w:val="00904E8C"/>
    <w:rsid w:val="00912EAD"/>
    <w:rsid w:val="0091707A"/>
    <w:rsid w:val="00917B39"/>
    <w:rsid w:val="00920A3D"/>
    <w:rsid w:val="00921D1A"/>
    <w:rsid w:val="00922611"/>
    <w:rsid w:val="00922D15"/>
    <w:rsid w:val="009278EB"/>
    <w:rsid w:val="00930A19"/>
    <w:rsid w:val="00931FDC"/>
    <w:rsid w:val="00932EDA"/>
    <w:rsid w:val="00932FDD"/>
    <w:rsid w:val="00936513"/>
    <w:rsid w:val="00937366"/>
    <w:rsid w:val="0094504E"/>
    <w:rsid w:val="009464C7"/>
    <w:rsid w:val="0095198B"/>
    <w:rsid w:val="009521BC"/>
    <w:rsid w:val="00952CF2"/>
    <w:rsid w:val="009536BF"/>
    <w:rsid w:val="00957C7E"/>
    <w:rsid w:val="00960391"/>
    <w:rsid w:val="00961074"/>
    <w:rsid w:val="00964D59"/>
    <w:rsid w:val="00965E5E"/>
    <w:rsid w:val="009757F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C4FF8"/>
    <w:rsid w:val="009C53DC"/>
    <w:rsid w:val="009D259C"/>
    <w:rsid w:val="009D52B4"/>
    <w:rsid w:val="009D55B4"/>
    <w:rsid w:val="009D7EF0"/>
    <w:rsid w:val="009E199E"/>
    <w:rsid w:val="009E2E04"/>
    <w:rsid w:val="009E5091"/>
    <w:rsid w:val="009F28E1"/>
    <w:rsid w:val="009F4167"/>
    <w:rsid w:val="009F5AD9"/>
    <w:rsid w:val="009F5BE3"/>
    <w:rsid w:val="009F6EDB"/>
    <w:rsid w:val="00A115D4"/>
    <w:rsid w:val="00A14EC1"/>
    <w:rsid w:val="00A1548D"/>
    <w:rsid w:val="00A158DF"/>
    <w:rsid w:val="00A20653"/>
    <w:rsid w:val="00A230DA"/>
    <w:rsid w:val="00A278E6"/>
    <w:rsid w:val="00A27C2B"/>
    <w:rsid w:val="00A30DF7"/>
    <w:rsid w:val="00A32987"/>
    <w:rsid w:val="00A33D12"/>
    <w:rsid w:val="00A3451E"/>
    <w:rsid w:val="00A41A04"/>
    <w:rsid w:val="00A42048"/>
    <w:rsid w:val="00A43FBB"/>
    <w:rsid w:val="00A4452C"/>
    <w:rsid w:val="00A4485E"/>
    <w:rsid w:val="00A44C4D"/>
    <w:rsid w:val="00A46ABC"/>
    <w:rsid w:val="00A476EC"/>
    <w:rsid w:val="00A4795B"/>
    <w:rsid w:val="00A53696"/>
    <w:rsid w:val="00A54A0B"/>
    <w:rsid w:val="00A56B3B"/>
    <w:rsid w:val="00A579AE"/>
    <w:rsid w:val="00A61C1A"/>
    <w:rsid w:val="00A652F7"/>
    <w:rsid w:val="00A6537C"/>
    <w:rsid w:val="00A668D2"/>
    <w:rsid w:val="00A70B5F"/>
    <w:rsid w:val="00A7188F"/>
    <w:rsid w:val="00A71F14"/>
    <w:rsid w:val="00A843A1"/>
    <w:rsid w:val="00A84939"/>
    <w:rsid w:val="00A84D02"/>
    <w:rsid w:val="00A85849"/>
    <w:rsid w:val="00A90C47"/>
    <w:rsid w:val="00A9525B"/>
    <w:rsid w:val="00AA083A"/>
    <w:rsid w:val="00AA3757"/>
    <w:rsid w:val="00AA677A"/>
    <w:rsid w:val="00AA6B43"/>
    <w:rsid w:val="00AA6B91"/>
    <w:rsid w:val="00AA77E6"/>
    <w:rsid w:val="00AB02D4"/>
    <w:rsid w:val="00AB1354"/>
    <w:rsid w:val="00AB2A1D"/>
    <w:rsid w:val="00AB2F66"/>
    <w:rsid w:val="00AB3B8D"/>
    <w:rsid w:val="00AB4C54"/>
    <w:rsid w:val="00AB530A"/>
    <w:rsid w:val="00AB6C20"/>
    <w:rsid w:val="00AC1083"/>
    <w:rsid w:val="00AC1B70"/>
    <w:rsid w:val="00AC2FB7"/>
    <w:rsid w:val="00AC3940"/>
    <w:rsid w:val="00AC4210"/>
    <w:rsid w:val="00AC5163"/>
    <w:rsid w:val="00AC7025"/>
    <w:rsid w:val="00AD0428"/>
    <w:rsid w:val="00AD24CD"/>
    <w:rsid w:val="00AE0112"/>
    <w:rsid w:val="00AE2448"/>
    <w:rsid w:val="00AE505A"/>
    <w:rsid w:val="00AE688C"/>
    <w:rsid w:val="00AF2928"/>
    <w:rsid w:val="00AF33DC"/>
    <w:rsid w:val="00B01B5C"/>
    <w:rsid w:val="00B10A41"/>
    <w:rsid w:val="00B20F32"/>
    <w:rsid w:val="00B21FEC"/>
    <w:rsid w:val="00B24D5F"/>
    <w:rsid w:val="00B25B7E"/>
    <w:rsid w:val="00B34501"/>
    <w:rsid w:val="00B34DA3"/>
    <w:rsid w:val="00B37118"/>
    <w:rsid w:val="00B40D8B"/>
    <w:rsid w:val="00B449D6"/>
    <w:rsid w:val="00B46CB1"/>
    <w:rsid w:val="00B4725A"/>
    <w:rsid w:val="00B55152"/>
    <w:rsid w:val="00B56678"/>
    <w:rsid w:val="00B571B7"/>
    <w:rsid w:val="00B627DD"/>
    <w:rsid w:val="00B64F7C"/>
    <w:rsid w:val="00B70A9A"/>
    <w:rsid w:val="00B723D3"/>
    <w:rsid w:val="00B736D0"/>
    <w:rsid w:val="00B73A61"/>
    <w:rsid w:val="00B74E75"/>
    <w:rsid w:val="00B82185"/>
    <w:rsid w:val="00B91A69"/>
    <w:rsid w:val="00B97D9B"/>
    <w:rsid w:val="00BA1E28"/>
    <w:rsid w:val="00BA4A10"/>
    <w:rsid w:val="00BA5D0A"/>
    <w:rsid w:val="00BA7963"/>
    <w:rsid w:val="00BB12EF"/>
    <w:rsid w:val="00BB4A2F"/>
    <w:rsid w:val="00BC32AE"/>
    <w:rsid w:val="00BD1841"/>
    <w:rsid w:val="00BE06BA"/>
    <w:rsid w:val="00BE1D91"/>
    <w:rsid w:val="00BE20F0"/>
    <w:rsid w:val="00BE31AC"/>
    <w:rsid w:val="00BE44A8"/>
    <w:rsid w:val="00BE629D"/>
    <w:rsid w:val="00BE74EF"/>
    <w:rsid w:val="00BF05E0"/>
    <w:rsid w:val="00BF1661"/>
    <w:rsid w:val="00BF3197"/>
    <w:rsid w:val="00BF41F6"/>
    <w:rsid w:val="00BF444A"/>
    <w:rsid w:val="00C1112B"/>
    <w:rsid w:val="00C11930"/>
    <w:rsid w:val="00C13945"/>
    <w:rsid w:val="00C14E94"/>
    <w:rsid w:val="00C16747"/>
    <w:rsid w:val="00C174CA"/>
    <w:rsid w:val="00C20076"/>
    <w:rsid w:val="00C231A6"/>
    <w:rsid w:val="00C246C2"/>
    <w:rsid w:val="00C24AC1"/>
    <w:rsid w:val="00C25959"/>
    <w:rsid w:val="00C322D5"/>
    <w:rsid w:val="00C33697"/>
    <w:rsid w:val="00C404F5"/>
    <w:rsid w:val="00C430BD"/>
    <w:rsid w:val="00C44793"/>
    <w:rsid w:val="00C45748"/>
    <w:rsid w:val="00C52B08"/>
    <w:rsid w:val="00C53AE0"/>
    <w:rsid w:val="00C53F92"/>
    <w:rsid w:val="00C54135"/>
    <w:rsid w:val="00C5456E"/>
    <w:rsid w:val="00C55B1C"/>
    <w:rsid w:val="00C61703"/>
    <w:rsid w:val="00C63C52"/>
    <w:rsid w:val="00C6553C"/>
    <w:rsid w:val="00C6722F"/>
    <w:rsid w:val="00C6774C"/>
    <w:rsid w:val="00C739B8"/>
    <w:rsid w:val="00C76010"/>
    <w:rsid w:val="00C76654"/>
    <w:rsid w:val="00C81890"/>
    <w:rsid w:val="00C850FE"/>
    <w:rsid w:val="00C87182"/>
    <w:rsid w:val="00C927F1"/>
    <w:rsid w:val="00C95B84"/>
    <w:rsid w:val="00CA3426"/>
    <w:rsid w:val="00CA45B1"/>
    <w:rsid w:val="00CA4C07"/>
    <w:rsid w:val="00CA57BF"/>
    <w:rsid w:val="00CA5936"/>
    <w:rsid w:val="00CB08CA"/>
    <w:rsid w:val="00CB0BB4"/>
    <w:rsid w:val="00CB551E"/>
    <w:rsid w:val="00CB6B3F"/>
    <w:rsid w:val="00CB745D"/>
    <w:rsid w:val="00CC0517"/>
    <w:rsid w:val="00CC16A7"/>
    <w:rsid w:val="00CC1C30"/>
    <w:rsid w:val="00CC34AC"/>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FE"/>
    <w:rsid w:val="00DC1F69"/>
    <w:rsid w:val="00DD032E"/>
    <w:rsid w:val="00DD0B4E"/>
    <w:rsid w:val="00DD35A4"/>
    <w:rsid w:val="00DD4399"/>
    <w:rsid w:val="00DD63BC"/>
    <w:rsid w:val="00DD7025"/>
    <w:rsid w:val="00DE187C"/>
    <w:rsid w:val="00DE1CCC"/>
    <w:rsid w:val="00DE28E9"/>
    <w:rsid w:val="00DE51AA"/>
    <w:rsid w:val="00DE6A72"/>
    <w:rsid w:val="00DE7A9A"/>
    <w:rsid w:val="00DF0867"/>
    <w:rsid w:val="00DF12A5"/>
    <w:rsid w:val="00DF18AD"/>
    <w:rsid w:val="00DF1C80"/>
    <w:rsid w:val="00DF2006"/>
    <w:rsid w:val="00DF3805"/>
    <w:rsid w:val="00DF3D53"/>
    <w:rsid w:val="00DF5CB9"/>
    <w:rsid w:val="00E005A2"/>
    <w:rsid w:val="00E0073E"/>
    <w:rsid w:val="00E06C35"/>
    <w:rsid w:val="00E06E9A"/>
    <w:rsid w:val="00E10289"/>
    <w:rsid w:val="00E13F60"/>
    <w:rsid w:val="00E15378"/>
    <w:rsid w:val="00E26180"/>
    <w:rsid w:val="00E2770D"/>
    <w:rsid w:val="00E32197"/>
    <w:rsid w:val="00E32F36"/>
    <w:rsid w:val="00E33A00"/>
    <w:rsid w:val="00E33B0D"/>
    <w:rsid w:val="00E36E99"/>
    <w:rsid w:val="00E4184C"/>
    <w:rsid w:val="00E42ED2"/>
    <w:rsid w:val="00E50367"/>
    <w:rsid w:val="00E50B57"/>
    <w:rsid w:val="00E61DDC"/>
    <w:rsid w:val="00E624BA"/>
    <w:rsid w:val="00E64B5D"/>
    <w:rsid w:val="00E65FE0"/>
    <w:rsid w:val="00E6600B"/>
    <w:rsid w:val="00E70122"/>
    <w:rsid w:val="00E75265"/>
    <w:rsid w:val="00E81411"/>
    <w:rsid w:val="00E82E55"/>
    <w:rsid w:val="00E8394E"/>
    <w:rsid w:val="00E840B8"/>
    <w:rsid w:val="00E90FAB"/>
    <w:rsid w:val="00E91718"/>
    <w:rsid w:val="00E9307D"/>
    <w:rsid w:val="00E935C2"/>
    <w:rsid w:val="00E96430"/>
    <w:rsid w:val="00E967C5"/>
    <w:rsid w:val="00E9776B"/>
    <w:rsid w:val="00E97C9C"/>
    <w:rsid w:val="00EA046F"/>
    <w:rsid w:val="00EA284F"/>
    <w:rsid w:val="00EA3043"/>
    <w:rsid w:val="00EA387A"/>
    <w:rsid w:val="00EA515E"/>
    <w:rsid w:val="00EA5E20"/>
    <w:rsid w:val="00EA7238"/>
    <w:rsid w:val="00EB0869"/>
    <w:rsid w:val="00EB1321"/>
    <w:rsid w:val="00EB6AAA"/>
    <w:rsid w:val="00EC3ED2"/>
    <w:rsid w:val="00EC5A5A"/>
    <w:rsid w:val="00EC777C"/>
    <w:rsid w:val="00EC7EF4"/>
    <w:rsid w:val="00ED1948"/>
    <w:rsid w:val="00ED1BB3"/>
    <w:rsid w:val="00ED2EA7"/>
    <w:rsid w:val="00ED4D56"/>
    <w:rsid w:val="00ED4F44"/>
    <w:rsid w:val="00EE173B"/>
    <w:rsid w:val="00EE4ACE"/>
    <w:rsid w:val="00EE5D45"/>
    <w:rsid w:val="00EE7905"/>
    <w:rsid w:val="00EF069E"/>
    <w:rsid w:val="00EF156E"/>
    <w:rsid w:val="00F058A6"/>
    <w:rsid w:val="00F06044"/>
    <w:rsid w:val="00F06BEC"/>
    <w:rsid w:val="00F06FA0"/>
    <w:rsid w:val="00F11891"/>
    <w:rsid w:val="00F13201"/>
    <w:rsid w:val="00F14E65"/>
    <w:rsid w:val="00F16852"/>
    <w:rsid w:val="00F23F9A"/>
    <w:rsid w:val="00F31F74"/>
    <w:rsid w:val="00F328A4"/>
    <w:rsid w:val="00F34235"/>
    <w:rsid w:val="00F37C54"/>
    <w:rsid w:val="00F434F5"/>
    <w:rsid w:val="00F446B9"/>
    <w:rsid w:val="00F5030D"/>
    <w:rsid w:val="00F5119A"/>
    <w:rsid w:val="00F565C4"/>
    <w:rsid w:val="00F6022F"/>
    <w:rsid w:val="00F65AEE"/>
    <w:rsid w:val="00F708F3"/>
    <w:rsid w:val="00F71C62"/>
    <w:rsid w:val="00F74A6C"/>
    <w:rsid w:val="00F77183"/>
    <w:rsid w:val="00F800F8"/>
    <w:rsid w:val="00F825AF"/>
    <w:rsid w:val="00F84D7A"/>
    <w:rsid w:val="00F854F7"/>
    <w:rsid w:val="00F90FFB"/>
    <w:rsid w:val="00F91543"/>
    <w:rsid w:val="00F94F54"/>
    <w:rsid w:val="00F95083"/>
    <w:rsid w:val="00F95E79"/>
    <w:rsid w:val="00F979D0"/>
    <w:rsid w:val="00FA1530"/>
    <w:rsid w:val="00FA19E1"/>
    <w:rsid w:val="00FA2152"/>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FBB"/>
    <w:rsid w:val="00FE7184"/>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21521240">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13331797">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56188851">
      <w:bodyDiv w:val="1"/>
      <w:marLeft w:val="0"/>
      <w:marRight w:val="0"/>
      <w:marTop w:val="0"/>
      <w:marBottom w:val="0"/>
      <w:divBdr>
        <w:top w:val="none" w:sz="0" w:space="0" w:color="auto"/>
        <w:left w:val="none" w:sz="0" w:space="0" w:color="auto"/>
        <w:bottom w:val="none" w:sz="0" w:space="0" w:color="auto"/>
        <w:right w:val="none" w:sz="0" w:space="0" w:color="auto"/>
      </w:divBdr>
    </w:div>
    <w:div w:id="158421669">
      <w:bodyDiv w:val="1"/>
      <w:marLeft w:val="0"/>
      <w:marRight w:val="0"/>
      <w:marTop w:val="0"/>
      <w:marBottom w:val="0"/>
      <w:divBdr>
        <w:top w:val="none" w:sz="0" w:space="0" w:color="auto"/>
        <w:left w:val="none" w:sz="0" w:space="0" w:color="auto"/>
        <w:bottom w:val="none" w:sz="0" w:space="0" w:color="auto"/>
        <w:right w:val="none" w:sz="0" w:space="0" w:color="auto"/>
      </w:divBdr>
    </w:div>
    <w:div w:id="164788519">
      <w:bodyDiv w:val="1"/>
      <w:marLeft w:val="0"/>
      <w:marRight w:val="0"/>
      <w:marTop w:val="0"/>
      <w:marBottom w:val="0"/>
      <w:divBdr>
        <w:top w:val="none" w:sz="0" w:space="0" w:color="auto"/>
        <w:left w:val="none" w:sz="0" w:space="0" w:color="auto"/>
        <w:bottom w:val="none" w:sz="0" w:space="0" w:color="auto"/>
        <w:right w:val="none" w:sz="0" w:space="0" w:color="auto"/>
      </w:divBdr>
    </w:div>
    <w:div w:id="167788912">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420036">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28928907">
      <w:bodyDiv w:val="1"/>
      <w:marLeft w:val="0"/>
      <w:marRight w:val="0"/>
      <w:marTop w:val="0"/>
      <w:marBottom w:val="0"/>
      <w:divBdr>
        <w:top w:val="none" w:sz="0" w:space="0" w:color="auto"/>
        <w:left w:val="none" w:sz="0" w:space="0" w:color="auto"/>
        <w:bottom w:val="none" w:sz="0" w:space="0" w:color="auto"/>
        <w:right w:val="none" w:sz="0" w:space="0" w:color="auto"/>
      </w:divBdr>
    </w:div>
    <w:div w:id="232006662">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86471193">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17418455">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59627357">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24108872">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6924686">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48230012">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69923400">
      <w:bodyDiv w:val="1"/>
      <w:marLeft w:val="0"/>
      <w:marRight w:val="0"/>
      <w:marTop w:val="0"/>
      <w:marBottom w:val="0"/>
      <w:divBdr>
        <w:top w:val="none" w:sz="0" w:space="0" w:color="auto"/>
        <w:left w:val="none" w:sz="0" w:space="0" w:color="auto"/>
        <w:bottom w:val="none" w:sz="0" w:space="0" w:color="auto"/>
        <w:right w:val="none" w:sz="0" w:space="0" w:color="auto"/>
      </w:divBdr>
    </w:div>
    <w:div w:id="571812797">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88318381">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23118131">
      <w:bodyDiv w:val="1"/>
      <w:marLeft w:val="0"/>
      <w:marRight w:val="0"/>
      <w:marTop w:val="0"/>
      <w:marBottom w:val="0"/>
      <w:divBdr>
        <w:top w:val="none" w:sz="0" w:space="0" w:color="auto"/>
        <w:left w:val="none" w:sz="0" w:space="0" w:color="auto"/>
        <w:bottom w:val="none" w:sz="0" w:space="0" w:color="auto"/>
        <w:right w:val="none" w:sz="0" w:space="0" w:color="auto"/>
      </w:divBdr>
    </w:div>
    <w:div w:id="627711701">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4938456">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15004628">
      <w:bodyDiv w:val="1"/>
      <w:marLeft w:val="0"/>
      <w:marRight w:val="0"/>
      <w:marTop w:val="0"/>
      <w:marBottom w:val="0"/>
      <w:divBdr>
        <w:top w:val="none" w:sz="0" w:space="0" w:color="auto"/>
        <w:left w:val="none" w:sz="0" w:space="0" w:color="auto"/>
        <w:bottom w:val="none" w:sz="0" w:space="0" w:color="auto"/>
        <w:right w:val="none" w:sz="0" w:space="0" w:color="auto"/>
      </w:divBdr>
    </w:div>
    <w:div w:id="717315034">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48650448">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776486642">
      <w:bodyDiv w:val="1"/>
      <w:marLeft w:val="0"/>
      <w:marRight w:val="0"/>
      <w:marTop w:val="0"/>
      <w:marBottom w:val="0"/>
      <w:divBdr>
        <w:top w:val="none" w:sz="0" w:space="0" w:color="auto"/>
        <w:left w:val="none" w:sz="0" w:space="0" w:color="auto"/>
        <w:bottom w:val="none" w:sz="0" w:space="0" w:color="auto"/>
        <w:right w:val="none" w:sz="0" w:space="0" w:color="auto"/>
      </w:divBdr>
    </w:div>
    <w:div w:id="79240755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75461018">
      <w:bodyDiv w:val="1"/>
      <w:marLeft w:val="0"/>
      <w:marRight w:val="0"/>
      <w:marTop w:val="0"/>
      <w:marBottom w:val="0"/>
      <w:divBdr>
        <w:top w:val="none" w:sz="0" w:space="0" w:color="auto"/>
        <w:left w:val="none" w:sz="0" w:space="0" w:color="auto"/>
        <w:bottom w:val="none" w:sz="0" w:space="0" w:color="auto"/>
        <w:right w:val="none" w:sz="0" w:space="0" w:color="auto"/>
      </w:divBdr>
    </w:div>
    <w:div w:id="880246720">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12030510">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00445046">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171600622">
      <w:bodyDiv w:val="1"/>
      <w:marLeft w:val="0"/>
      <w:marRight w:val="0"/>
      <w:marTop w:val="0"/>
      <w:marBottom w:val="0"/>
      <w:divBdr>
        <w:top w:val="none" w:sz="0" w:space="0" w:color="auto"/>
        <w:left w:val="none" w:sz="0" w:space="0" w:color="auto"/>
        <w:bottom w:val="none" w:sz="0" w:space="0" w:color="auto"/>
        <w:right w:val="none" w:sz="0" w:space="0" w:color="auto"/>
      </w:divBdr>
    </w:div>
    <w:div w:id="1194073885">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6014417">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03189831">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5936838">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2018163">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59182160">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79496662">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4554940">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1719480">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35331772">
      <w:bodyDiv w:val="1"/>
      <w:marLeft w:val="0"/>
      <w:marRight w:val="0"/>
      <w:marTop w:val="0"/>
      <w:marBottom w:val="0"/>
      <w:divBdr>
        <w:top w:val="none" w:sz="0" w:space="0" w:color="auto"/>
        <w:left w:val="none" w:sz="0" w:space="0" w:color="auto"/>
        <w:bottom w:val="none" w:sz="0" w:space="0" w:color="auto"/>
        <w:right w:val="none" w:sz="0" w:space="0" w:color="auto"/>
      </w:divBdr>
    </w:div>
    <w:div w:id="1640844375">
      <w:bodyDiv w:val="1"/>
      <w:marLeft w:val="0"/>
      <w:marRight w:val="0"/>
      <w:marTop w:val="0"/>
      <w:marBottom w:val="0"/>
      <w:divBdr>
        <w:top w:val="none" w:sz="0" w:space="0" w:color="auto"/>
        <w:left w:val="none" w:sz="0" w:space="0" w:color="auto"/>
        <w:bottom w:val="none" w:sz="0" w:space="0" w:color="auto"/>
        <w:right w:val="none" w:sz="0" w:space="0" w:color="auto"/>
      </w:divBdr>
    </w:div>
    <w:div w:id="1644895858">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75524934">
      <w:bodyDiv w:val="1"/>
      <w:marLeft w:val="0"/>
      <w:marRight w:val="0"/>
      <w:marTop w:val="0"/>
      <w:marBottom w:val="0"/>
      <w:divBdr>
        <w:top w:val="none" w:sz="0" w:space="0" w:color="auto"/>
        <w:left w:val="none" w:sz="0" w:space="0" w:color="auto"/>
        <w:bottom w:val="none" w:sz="0" w:space="0" w:color="auto"/>
        <w:right w:val="none" w:sz="0" w:space="0" w:color="auto"/>
      </w:divBdr>
    </w:div>
    <w:div w:id="1690644962">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5004998">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5840388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0801094">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82539263">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1808834">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0731705">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publica@igm.gob.g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charts/_rels/chart1.xml.rels><?xml version="1.0" encoding="UTF-8" standalone="yes"?>
<Relationships xmlns="http://schemas.openxmlformats.org/package/2006/relationships"><Relationship Id="rId3" Type="http://schemas.openxmlformats.org/officeDocument/2006/relationships/image" Target="../media/image13.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5\14.%20Informes%20de%20Pertenencia%20Socioling&#252;istica\informe%20de%20pertenencia%20sociolinguistica%20del%20a&#241;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2025'!$BE$3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2025'!$BF$3:$BH$3</c:f>
              <c:numCache>
                <c:formatCode>#,##0</c:formatCode>
                <c:ptCount val="3"/>
                <c:pt idx="0">
                  <c:v>36284</c:v>
                </c:pt>
                <c:pt idx="1">
                  <c:v>29329</c:v>
                </c:pt>
                <c:pt idx="2">
                  <c:v>0</c:v>
                </c:pt>
              </c:numCache>
            </c:numRef>
          </c:val>
          <c:extLst>
            <c:ext xmlns:c16="http://schemas.microsoft.com/office/drawing/2014/chart" uri="{C3380CC4-5D6E-409C-BE32-E72D297353CC}">
              <c16:uniqueId val="{00000000-90D7-40A3-BA1E-82C11465C6B6}"/>
            </c:ext>
          </c:extLst>
        </c:ser>
        <c:ser>
          <c:idx val="1"/>
          <c:order val="1"/>
          <c:tx>
            <c:strRef>
              <c:f>'Año 2025'!$BE$4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2025'!$BF$4:$BH$4</c:f>
              <c:numCache>
                <c:formatCode>General</c:formatCode>
                <c:ptCount val="3"/>
                <c:pt idx="0">
                  <c:v>306</c:v>
                </c:pt>
                <c:pt idx="1">
                  <c:v>292</c:v>
                </c:pt>
                <c:pt idx="2">
                  <c:v>1</c:v>
                </c:pt>
              </c:numCache>
            </c:numRef>
          </c:val>
          <c:extLst>
            <c:ext xmlns:c16="http://schemas.microsoft.com/office/drawing/2014/chart" uri="{C3380CC4-5D6E-409C-BE32-E72D297353CC}">
              <c16:uniqueId val="{00000001-90D7-40A3-BA1E-82C11465C6B6}"/>
            </c:ext>
          </c:extLst>
        </c:ser>
        <c:ser>
          <c:idx val="2"/>
          <c:order val="2"/>
          <c:tx>
            <c:strRef>
              <c:f>'Año 2025'!$BE$5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2025'!$BF$5:$BH$5</c:f>
              <c:numCache>
                <c:formatCode>#,##0</c:formatCode>
                <c:ptCount val="3"/>
                <c:pt idx="0">
                  <c:v>50984</c:v>
                </c:pt>
                <c:pt idx="1">
                  <c:v>63496</c:v>
                </c:pt>
                <c:pt idx="2">
                  <c:v>0</c:v>
                </c:pt>
              </c:numCache>
            </c:numRef>
          </c:val>
          <c:extLst>
            <c:ext xmlns:c16="http://schemas.microsoft.com/office/drawing/2014/chart" uri="{C3380CC4-5D6E-409C-BE32-E72D297353CC}">
              <c16:uniqueId val="{00000002-90D7-40A3-BA1E-82C11465C6B6}"/>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4815</Words>
  <Characters>26486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15</cp:revision>
  <cp:lastPrinted>2025-12-23T22:29:00Z</cp:lastPrinted>
  <dcterms:created xsi:type="dcterms:W3CDTF">2025-12-23T21:57:00Z</dcterms:created>
  <dcterms:modified xsi:type="dcterms:W3CDTF">2025-12-23T22:30:00Z</dcterms:modified>
</cp:coreProperties>
</file>