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5136"/>
        <w:gridCol w:w="2703"/>
        <w:gridCol w:w="1773"/>
        <w:gridCol w:w="1362"/>
        <w:gridCol w:w="1476"/>
      </w:tblGrid>
      <w:tr w:rsidR="000A5C66" w:rsidRPr="000A5C66" w:rsidTr="000A5C66">
        <w:trPr>
          <w:trHeight w:val="1005"/>
        </w:trPr>
        <w:tc>
          <w:tcPr>
            <w:tcW w:w="210" w:type="pct"/>
            <w:shd w:val="clear" w:color="000000" w:fill="002060"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bookmarkStart w:id="0" w:name="_GoBack" w:colFirst="2" w:colLast="2"/>
            <w:r w:rsidRPr="000A5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976" w:type="pct"/>
            <w:shd w:val="clear" w:color="000000" w:fill="002060"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NOMBRE</w:t>
            </w:r>
          </w:p>
        </w:tc>
        <w:tc>
          <w:tcPr>
            <w:tcW w:w="1040" w:type="pct"/>
            <w:shd w:val="clear" w:color="000000" w:fill="002060"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PUESTO NOMINAL</w:t>
            </w:r>
          </w:p>
        </w:tc>
        <w:tc>
          <w:tcPr>
            <w:tcW w:w="682" w:type="pct"/>
            <w:shd w:val="clear" w:color="000000" w:fill="002060"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 xml:space="preserve"> SALARIO MENSUAL       022 </w:t>
            </w:r>
          </w:p>
        </w:tc>
        <w:tc>
          <w:tcPr>
            <w:tcW w:w="524" w:type="pct"/>
            <w:shd w:val="clear" w:color="000000" w:fill="002060"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 xml:space="preserve"> BONO PROFES       026 </w:t>
            </w:r>
          </w:p>
        </w:tc>
        <w:tc>
          <w:tcPr>
            <w:tcW w:w="568" w:type="pct"/>
            <w:shd w:val="clear" w:color="000000" w:fill="002060"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 xml:space="preserve"> </w:t>
            </w:r>
            <w:proofErr w:type="gramStart"/>
            <w:r w:rsidRPr="000A5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TOTAL</w:t>
            </w:r>
            <w:proofErr w:type="gramEnd"/>
            <w:r w:rsidRPr="000A5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 xml:space="preserve"> DE INGRESOS 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CARLOS ENRIQUE CORONADO ARDÓN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ARMIN MARIO JOSÉ RODRIGUEZ SOTO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CARLOS VINICIO LÓPEZ GONZÁLEZ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4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ROEL ANTONIO LÓPEZ SALGUERO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ERICK ADOLFO REYES VÉLIZ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Técnico Especializado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6</w:t>
            </w:r>
          </w:p>
        </w:tc>
        <w:tc>
          <w:tcPr>
            <w:tcW w:w="1976" w:type="pct"/>
            <w:shd w:val="clear" w:color="auto" w:fill="auto"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DORIA LISSETTE MENÉNDEZ VÁSQUEZ DE PALMA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Técnico Especializado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7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EDUARDO LUIS HERNÁNDEZ SAMAYOA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Técnico Especializado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8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EVER NOLBERTO GALICIA REYNOSA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ALMA YADIRA CASTILLO ESCOBAR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FRANCISCO JAVIER FLORIAN SEGURA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Técnico Especializado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11</w:t>
            </w:r>
          </w:p>
        </w:tc>
        <w:tc>
          <w:tcPr>
            <w:tcW w:w="1976" w:type="pct"/>
            <w:shd w:val="clear" w:color="auto" w:fill="auto"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JESSICA DARLENE BARILLAS CARBALLO DE DUARTE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Técnico Especializado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12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EDGAR ROLANDO LÓPEZ NORIEGA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Técnico Especializado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lastRenderedPageBreak/>
              <w:t>13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JEANNIE JOANNA BALCARCEL REMON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Técnico Especializado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14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RICARDO DE JESUS SANTA CRUZ MORALES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15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GILBERTO ALFREDO ROBLEDO ROBLES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16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FRANCISCO JAVIER ESCANDÓN LEÓN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17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ANDRÉS ALEXANDER CRISTALES CEREZO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18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LEONEL FRANCISCO BOROR GATICA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19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JORGE PEDRO GONZÁLEZ CONTRERAS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20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ERICKZÓN PORFIRIO CERMEÑO Y CERMEÑO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21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MAYRA NOEMÍ SANDOVAL RAMÍREZ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22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RODRIGO SALVADOR ORANTES SANDOVAL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23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MIRIAM ALEJANDRA MÉNDEZ LOBOS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24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MARCO ANTONIO PINEDA SIERRA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25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NEYDA YOLANDA PORÓN ROQUEL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26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MELISSA SUE CROCKER PINTO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Técnico Especializado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lastRenderedPageBreak/>
              <w:t>27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JOSÉ DAVID JUNIOR HERNANDEZ OLESINSKI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11,200.00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350.00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11,783.33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28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RAÚL ADOLFO CHACÓN MARTÍNEZ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11,200.00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350.00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11,783.33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29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LUIS DEMETRIO AYFÁN ZARCEÑO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8,800.00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275.00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9,258.33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30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HUMBERTO QUINTEROS PERNILLO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Técnico Especializado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4,666.67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4,783.34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31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MIRNA AÍDA RECINOS MARTÍNEZ 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3,200.00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100.00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3,366.67 </w:t>
            </w:r>
          </w:p>
        </w:tc>
      </w:tr>
      <w:tr w:rsidR="000A5C66" w:rsidRPr="000A5C66" w:rsidTr="000A5C66">
        <w:trPr>
          <w:trHeight w:val="499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32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ANA LILIAN ZACARÍAS VÉLIZ </w:t>
            </w:r>
          </w:p>
        </w:tc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Profesional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3,200.00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100.00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A5C66" w:rsidRPr="000A5C66" w:rsidRDefault="000A5C66" w:rsidP="000A5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0A5C66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3,366.67 </w:t>
            </w:r>
          </w:p>
        </w:tc>
      </w:tr>
      <w:bookmarkEnd w:id="0"/>
    </w:tbl>
    <w:p w:rsidR="000F3A8C" w:rsidRDefault="000F3A8C"/>
    <w:sectPr w:rsidR="000F3A8C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D5" w:rsidRDefault="005421D5" w:rsidP="000F3A8C">
      <w:pPr>
        <w:spacing w:after="0" w:line="240" w:lineRule="auto"/>
      </w:pPr>
      <w:r>
        <w:separator/>
      </w:r>
    </w:p>
  </w:endnote>
  <w:endnote w:type="continuationSeparator" w:id="0">
    <w:p w:rsidR="005421D5" w:rsidRDefault="005421D5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D5" w:rsidRDefault="005421D5" w:rsidP="000F3A8C">
      <w:pPr>
        <w:spacing w:after="0" w:line="240" w:lineRule="auto"/>
      </w:pPr>
      <w:r>
        <w:separator/>
      </w:r>
    </w:p>
  </w:footnote>
  <w:footnote w:type="continuationSeparator" w:id="0">
    <w:p w:rsidR="005421D5" w:rsidRDefault="005421D5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8C0387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8C0387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-386080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387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0F3A8C" w:rsidRPr="008C0387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8C0387">
      <w:rPr>
        <w:rFonts w:ascii="Arial" w:hAnsi="Arial" w:cs="Arial"/>
        <w:b/>
        <w:color w:val="FF0000"/>
        <w:szCs w:val="28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F44C5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3</w:t>
    </w:r>
    <w:r w:rsidR="000A5C66">
      <w:rPr>
        <w:rFonts w:ascii="Arial" w:hAnsi="Arial" w:cs="Arial"/>
        <w:b/>
        <w:color w:val="17365D" w:themeColor="text2" w:themeShade="BF"/>
        <w:lang w:val="es-GT"/>
      </w:rPr>
      <w:t>0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0A5C66">
      <w:rPr>
        <w:rFonts w:ascii="Arial" w:hAnsi="Arial" w:cs="Arial"/>
        <w:b/>
        <w:color w:val="17365D" w:themeColor="text2" w:themeShade="BF"/>
        <w:lang w:val="es-GT"/>
      </w:rPr>
      <w:t>noviem</w:t>
    </w:r>
    <w:r w:rsidR="006039DE">
      <w:rPr>
        <w:rFonts w:ascii="Arial" w:hAnsi="Arial" w:cs="Arial"/>
        <w:b/>
        <w:color w:val="17365D" w:themeColor="text2" w:themeShade="BF"/>
        <w:lang w:val="es-GT"/>
      </w:rPr>
      <w:t>bre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F44C57">
      <w:rPr>
        <w:rFonts w:ascii="Arial" w:hAnsi="Arial" w:cs="Arial"/>
        <w:b/>
        <w:color w:val="17365D" w:themeColor="text2" w:themeShade="BF"/>
        <w:lang w:val="es-GT"/>
      </w:rPr>
      <w:t>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 xml:space="preserve"> “PERSONAL 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POR CONTRATO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”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04EF3"/>
    <w:rsid w:val="000A5C66"/>
    <w:rsid w:val="000C5BCA"/>
    <w:rsid w:val="000F3A8C"/>
    <w:rsid w:val="000F5088"/>
    <w:rsid w:val="00296070"/>
    <w:rsid w:val="002F6EBD"/>
    <w:rsid w:val="003E0D9E"/>
    <w:rsid w:val="004C1E29"/>
    <w:rsid w:val="005157F3"/>
    <w:rsid w:val="005421D5"/>
    <w:rsid w:val="006039DE"/>
    <w:rsid w:val="00647EDB"/>
    <w:rsid w:val="006D254B"/>
    <w:rsid w:val="008C0387"/>
    <w:rsid w:val="008F16E9"/>
    <w:rsid w:val="009119FE"/>
    <w:rsid w:val="00951E89"/>
    <w:rsid w:val="00C33DC3"/>
    <w:rsid w:val="00C544E1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F052FF"/>
  <w15:docId w15:val="{BC311026-65F4-4A68-B4EF-52B81AE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946E-307B-45BB-91E2-4A12A9D8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</cp:lastModifiedBy>
  <cp:revision>6</cp:revision>
  <dcterms:created xsi:type="dcterms:W3CDTF">2020-10-12T20:57:00Z</dcterms:created>
  <dcterms:modified xsi:type="dcterms:W3CDTF">2020-11-27T19:33:00Z</dcterms:modified>
</cp:coreProperties>
</file>